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1D4D" w14:textId="48AE0565" w:rsidR="00F342A1" w:rsidRPr="00112149" w:rsidRDefault="00F342A1" w:rsidP="00F342A1">
      <w:pPr>
        <w:rPr>
          <w:b/>
          <w:u w:val="single"/>
        </w:rPr>
      </w:pPr>
      <w:r w:rsidRPr="00112149">
        <w:rPr>
          <w:b/>
          <w:u w:val="single"/>
        </w:rPr>
        <w:t>Board of Management of St. Joseph’s Nation</w:t>
      </w:r>
      <w:r>
        <w:rPr>
          <w:b/>
          <w:u w:val="single"/>
        </w:rPr>
        <w:t xml:space="preserve">al School Agreed Report </w:t>
      </w:r>
      <w:r>
        <w:rPr>
          <w:b/>
          <w:u w:val="single"/>
        </w:rPr>
        <w:t>7/2/’24</w:t>
      </w:r>
    </w:p>
    <w:p w14:paraId="4482CE8A" w14:textId="04B81466" w:rsidR="00F342A1" w:rsidRPr="00D236E8" w:rsidRDefault="00F342A1" w:rsidP="00F342A1">
      <w:pPr>
        <w:rPr>
          <w:b/>
          <w:u w:val="single"/>
        </w:rPr>
      </w:pPr>
      <w:r w:rsidRPr="00112149">
        <w:rPr>
          <w:b/>
        </w:rPr>
        <w:t xml:space="preserve">The following is the </w:t>
      </w:r>
      <w:r w:rsidRPr="00112149">
        <w:rPr>
          <w:b/>
          <w:u w:val="single"/>
        </w:rPr>
        <w:t>Agreed Report</w:t>
      </w:r>
      <w:r w:rsidRPr="00112149">
        <w:rPr>
          <w:b/>
        </w:rPr>
        <w:t xml:space="preserve"> following a Board of Manage</w:t>
      </w:r>
      <w:r>
        <w:rPr>
          <w:b/>
        </w:rPr>
        <w:t xml:space="preserve">ment meeting held on </w:t>
      </w:r>
      <w:r>
        <w:rPr>
          <w:b/>
          <w:u w:val="single"/>
        </w:rPr>
        <w:t>Wednesday 7</w:t>
      </w:r>
      <w:r w:rsidRPr="00F342A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 2024</w:t>
      </w:r>
    </w:p>
    <w:p w14:paraId="6D06CEC9" w14:textId="78C1496D" w:rsidR="00F342A1" w:rsidRPr="00CB4E78" w:rsidRDefault="00F342A1" w:rsidP="00F342A1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Before the meeting began Principal welcomed Mr Theo Orton the school accountant who delivered the </w:t>
      </w:r>
      <w:r w:rsidRPr="00CB4E78">
        <w:rPr>
          <w:i/>
          <w:iCs/>
        </w:rPr>
        <w:t>Report and Financial Statement for the financial year ended 31</w:t>
      </w:r>
      <w:r w:rsidRPr="00CB4E78">
        <w:rPr>
          <w:i/>
          <w:iCs/>
          <w:vertAlign w:val="superscript"/>
        </w:rPr>
        <w:t>st</w:t>
      </w:r>
      <w:r w:rsidRPr="00CB4E78">
        <w:rPr>
          <w:i/>
          <w:iCs/>
        </w:rPr>
        <w:t xml:space="preserve"> August 2023</w:t>
      </w:r>
      <w:r w:rsidR="00CB4E78">
        <w:rPr>
          <w:i/>
          <w:iCs/>
        </w:rPr>
        <w:t>.</w:t>
      </w:r>
      <w:r w:rsidR="00CB4E78">
        <w:t xml:space="preserve"> Principal informed the Board that the </w:t>
      </w:r>
      <w:r w:rsidR="00CB4E78" w:rsidRPr="00CB4E78">
        <w:rPr>
          <w:i/>
          <w:iCs/>
        </w:rPr>
        <w:t>Financial Report to Parents</w:t>
      </w:r>
      <w:r w:rsidR="00CB4E78">
        <w:t xml:space="preserve"> is available to view upon request in the school office.</w:t>
      </w:r>
    </w:p>
    <w:p w14:paraId="693A6D7B" w14:textId="051EAC2E" w:rsidR="00F342A1" w:rsidRDefault="00CB4E78" w:rsidP="00F342A1">
      <w:pPr>
        <w:pStyle w:val="ListParagraph"/>
        <w:numPr>
          <w:ilvl w:val="0"/>
          <w:numId w:val="1"/>
        </w:numPr>
      </w:pPr>
      <w:r>
        <w:t xml:space="preserve">Minutes </w:t>
      </w:r>
      <w:r w:rsidR="00F342A1">
        <w:t>of the previous meeting were read and signed</w:t>
      </w:r>
      <w:r w:rsidR="00F342A1">
        <w:t>.</w:t>
      </w:r>
    </w:p>
    <w:p w14:paraId="42E18610" w14:textId="136AD12B" w:rsidR="00F342A1" w:rsidRDefault="00F342A1" w:rsidP="00F342A1">
      <w:pPr>
        <w:pStyle w:val="ListParagraph"/>
        <w:numPr>
          <w:ilvl w:val="0"/>
          <w:numId w:val="1"/>
        </w:numPr>
      </w:pPr>
      <w:r>
        <w:t>Principal welcomed all members of our new Board of Management and invited all members to sign the Declaration of Acceptance.</w:t>
      </w:r>
    </w:p>
    <w:p w14:paraId="23C31362" w14:textId="469CE027" w:rsidR="00F342A1" w:rsidRDefault="00F342A1" w:rsidP="00F342A1">
      <w:pPr>
        <w:pStyle w:val="ListParagraph"/>
        <w:numPr>
          <w:ilvl w:val="0"/>
          <w:numId w:val="1"/>
        </w:numPr>
      </w:pPr>
      <w:r>
        <w:t>Chairperson Winnie O’Dowd referred to sections 8 and 9 of The Governance Manual for Primary Schools 2023-2027 relating to confidentiality and communication.</w:t>
      </w:r>
    </w:p>
    <w:p w14:paraId="1F3A9301" w14:textId="3DC33E9A" w:rsidR="00F342A1" w:rsidRDefault="00F342A1" w:rsidP="00F342A1">
      <w:pPr>
        <w:pStyle w:val="ListParagraph"/>
        <w:numPr>
          <w:ilvl w:val="0"/>
          <w:numId w:val="1"/>
        </w:numPr>
      </w:pPr>
      <w:r>
        <w:t>Principal informed Board that 12 Junior infants have enrolled for Sept, 2 pupils in 1</w:t>
      </w:r>
      <w:r w:rsidRPr="00F342A1">
        <w:rPr>
          <w:vertAlign w:val="superscript"/>
        </w:rPr>
        <w:t>st</w:t>
      </w:r>
      <w:r>
        <w:t xml:space="preserve"> class and 1 pupil in Reach class.</w:t>
      </w:r>
    </w:p>
    <w:p w14:paraId="3180574E" w14:textId="3A6F6B44" w:rsidR="00F342A1" w:rsidRDefault="00F342A1" w:rsidP="00F342A1">
      <w:pPr>
        <w:pStyle w:val="ListParagraph"/>
        <w:numPr>
          <w:ilvl w:val="0"/>
          <w:numId w:val="1"/>
        </w:numPr>
      </w:pPr>
      <w:r>
        <w:t>Our SET hours have been reduced by 7.5 so we need 10 hours to form a cluster</w:t>
      </w:r>
      <w:r w:rsidR="003768C8">
        <w:t xml:space="preserve"> to fill our 2</w:t>
      </w:r>
      <w:r w:rsidR="003768C8" w:rsidRPr="003768C8">
        <w:rPr>
          <w:vertAlign w:val="superscript"/>
        </w:rPr>
        <w:t>nd</w:t>
      </w:r>
      <w:r w:rsidR="003768C8">
        <w:t xml:space="preserve"> SET post.</w:t>
      </w:r>
      <w:r>
        <w:t xml:space="preserve"> Principal contacted local schools and agreed to form a cluster with </w:t>
      </w:r>
      <w:proofErr w:type="spellStart"/>
      <w:r>
        <w:t>Ballinagore</w:t>
      </w:r>
      <w:proofErr w:type="spellEnd"/>
      <w:r>
        <w:t xml:space="preserve"> and </w:t>
      </w:r>
      <w:proofErr w:type="spellStart"/>
      <w:r>
        <w:t>Kilbeggan</w:t>
      </w:r>
      <w:proofErr w:type="spellEnd"/>
      <w:r>
        <w:t xml:space="preserve"> from Sept ’24 </w:t>
      </w:r>
      <w:proofErr w:type="spellStart"/>
      <w:r>
        <w:t>ie</w:t>
      </w:r>
      <w:proofErr w:type="spellEnd"/>
      <w:r>
        <w:t xml:space="preserve"> our 2</w:t>
      </w:r>
      <w:r w:rsidRPr="00F342A1">
        <w:rPr>
          <w:vertAlign w:val="superscript"/>
        </w:rPr>
        <w:t>nd</w:t>
      </w:r>
      <w:r>
        <w:t xml:space="preserve"> SET teacher will spend 1 day per week in each of these schools and 3 days here.</w:t>
      </w:r>
    </w:p>
    <w:p w14:paraId="5BFEC7E3" w14:textId="5AA4C6A6" w:rsidR="00F342A1" w:rsidRDefault="00F342A1" w:rsidP="00F342A1">
      <w:pPr>
        <w:pStyle w:val="ListParagraph"/>
        <w:numPr>
          <w:ilvl w:val="0"/>
          <w:numId w:val="1"/>
        </w:numPr>
      </w:pPr>
      <w:r>
        <w:t>The revised Parental Complaints procedure came into effect from Jan 1</w:t>
      </w:r>
      <w:r w:rsidRPr="00F342A1">
        <w:rPr>
          <w:vertAlign w:val="superscript"/>
        </w:rPr>
        <w:t>st</w:t>
      </w:r>
      <w:r>
        <w:t xml:space="preserve"> and is published on our website</w:t>
      </w:r>
      <w:r w:rsidR="00CB4E78">
        <w:t>.</w:t>
      </w:r>
    </w:p>
    <w:p w14:paraId="1D15C36F" w14:textId="4FB27C15" w:rsidR="00CB4E78" w:rsidRDefault="00CB4E78" w:rsidP="00F342A1">
      <w:pPr>
        <w:pStyle w:val="ListParagraph"/>
        <w:numPr>
          <w:ilvl w:val="0"/>
          <w:numId w:val="1"/>
        </w:numPr>
      </w:pPr>
      <w:r>
        <w:t>Our school celebrated Catholic Schools Week recently.</w:t>
      </w:r>
    </w:p>
    <w:p w14:paraId="2BCB5407" w14:textId="66783AD0" w:rsidR="00CB4E78" w:rsidRDefault="00CB4E78" w:rsidP="00F342A1">
      <w:pPr>
        <w:pStyle w:val="ListParagraph"/>
        <w:numPr>
          <w:ilvl w:val="0"/>
          <w:numId w:val="1"/>
        </w:numPr>
      </w:pPr>
      <w:r>
        <w:t>Congratulations to all pupils who were confirmed in Mullingar Cathedral on Tuesday 6</w:t>
      </w:r>
      <w:r w:rsidRPr="00CB4E78">
        <w:rPr>
          <w:vertAlign w:val="superscript"/>
        </w:rPr>
        <w:t>th</w:t>
      </w:r>
      <w:r>
        <w:t xml:space="preserve"> Feb. Thanks you to Ms Martin for her work in preparing them.</w:t>
      </w:r>
    </w:p>
    <w:p w14:paraId="03A772B6" w14:textId="46164134" w:rsidR="00CB4E78" w:rsidRDefault="00CB4E78" w:rsidP="00F342A1">
      <w:pPr>
        <w:pStyle w:val="ListParagraph"/>
        <w:numPr>
          <w:ilvl w:val="0"/>
          <w:numId w:val="1"/>
        </w:numPr>
      </w:pPr>
      <w:r>
        <w:t>Grandparents Day was celebrated in the school on Thurs 7</w:t>
      </w:r>
      <w:r w:rsidRPr="00CB4E78">
        <w:rPr>
          <w:vertAlign w:val="superscript"/>
        </w:rPr>
        <w:t>th</w:t>
      </w:r>
      <w:r>
        <w:t xml:space="preserve"> Feb. Thank you to Fr Coleman for delivering a lovely Prayer Service.</w:t>
      </w:r>
    </w:p>
    <w:p w14:paraId="73E9F1F6" w14:textId="056D4B8D" w:rsidR="00CB4E78" w:rsidRDefault="00CB4E78" w:rsidP="00F342A1">
      <w:pPr>
        <w:pStyle w:val="ListParagraph"/>
        <w:numPr>
          <w:ilvl w:val="0"/>
          <w:numId w:val="1"/>
        </w:numPr>
      </w:pPr>
      <w:r>
        <w:t xml:space="preserve">Our school is in the process of completing our School </w:t>
      </w:r>
      <w:proofErr w:type="gramStart"/>
      <w:r>
        <w:t>Self  Evaluation</w:t>
      </w:r>
      <w:proofErr w:type="gramEnd"/>
      <w:r>
        <w:t xml:space="preserve"> in the area of ICT and Digital technology. We are putting together our School Improvement Plan which will be available on our website shortly.</w:t>
      </w:r>
    </w:p>
    <w:p w14:paraId="65859B46" w14:textId="449B8ED7" w:rsidR="00CB4E78" w:rsidRDefault="00CB4E78" w:rsidP="00F342A1">
      <w:pPr>
        <w:pStyle w:val="ListParagraph"/>
        <w:numPr>
          <w:ilvl w:val="0"/>
          <w:numId w:val="1"/>
        </w:numPr>
      </w:pPr>
      <w:r>
        <w:t>Principal informed the Board that our school was successful in securing a €10,000 grant for STEM, following an application we submitted.</w:t>
      </w:r>
    </w:p>
    <w:p w14:paraId="540BB534" w14:textId="6C828361" w:rsidR="00CB4E78" w:rsidRDefault="00CB4E78" w:rsidP="00F342A1">
      <w:pPr>
        <w:pStyle w:val="ListParagraph"/>
        <w:numPr>
          <w:ilvl w:val="0"/>
          <w:numId w:val="1"/>
        </w:numPr>
      </w:pPr>
      <w:r>
        <w:t>We are currently reviewing and updating our school curricular policies and Irish is being updated to reflect the new Primary Language Curriculum.</w:t>
      </w:r>
    </w:p>
    <w:p w14:paraId="528DB8DA" w14:textId="74265BBF" w:rsidR="00CB4E78" w:rsidRDefault="00CB4E78" w:rsidP="00F342A1">
      <w:pPr>
        <w:pStyle w:val="ListParagraph"/>
        <w:numPr>
          <w:ilvl w:val="0"/>
          <w:numId w:val="1"/>
        </w:numPr>
      </w:pPr>
      <w:r>
        <w:t>Chess lessons are being taught to the senior classes by Mr Foy and he will bring a group to a chess tournament</w:t>
      </w:r>
      <w:r w:rsidR="003768C8">
        <w:t xml:space="preserve"> in February.</w:t>
      </w:r>
    </w:p>
    <w:p w14:paraId="582297E6" w14:textId="2D5A4D9F" w:rsidR="003768C8" w:rsidRDefault="003768C8" w:rsidP="00F342A1">
      <w:pPr>
        <w:pStyle w:val="ListParagraph"/>
        <w:numPr>
          <w:ilvl w:val="0"/>
          <w:numId w:val="1"/>
        </w:numPr>
      </w:pPr>
      <w:r>
        <w:t>The senior classes attended Peace |Proms in the RDS recently and had a fantastic experience. Thank you to Ms Bermingham for organising this outing.</w:t>
      </w:r>
    </w:p>
    <w:p w14:paraId="0D541D9C" w14:textId="123C721B" w:rsidR="003768C8" w:rsidRDefault="003768C8" w:rsidP="00F342A1">
      <w:pPr>
        <w:pStyle w:val="ListParagraph"/>
        <w:numPr>
          <w:ilvl w:val="0"/>
          <w:numId w:val="1"/>
        </w:numPr>
      </w:pPr>
      <w:r>
        <w:t xml:space="preserve">Weather </w:t>
      </w:r>
      <w:proofErr w:type="gramStart"/>
      <w:r>
        <w:t>permitting</w:t>
      </w:r>
      <w:proofErr w:type="gramEnd"/>
      <w:r>
        <w:t xml:space="preserve"> we hope to get the back of the school painted over Easter.</w:t>
      </w:r>
    </w:p>
    <w:p w14:paraId="6FE3DC20" w14:textId="55DCD1D6" w:rsidR="003768C8" w:rsidRDefault="003768C8" w:rsidP="00F342A1">
      <w:pPr>
        <w:pStyle w:val="ListParagraph"/>
        <w:numPr>
          <w:ilvl w:val="0"/>
          <w:numId w:val="1"/>
        </w:numPr>
      </w:pPr>
      <w:r>
        <w:t xml:space="preserve">We received €588 from Tesco </w:t>
      </w:r>
      <w:proofErr w:type="spellStart"/>
      <w:r>
        <w:t>Kinnegad</w:t>
      </w:r>
      <w:proofErr w:type="spellEnd"/>
      <w:r>
        <w:t xml:space="preserve"> form the Blue Tokens.</w:t>
      </w:r>
    </w:p>
    <w:p w14:paraId="1E88E5CC" w14:textId="77777777" w:rsidR="003768C8" w:rsidRDefault="003768C8" w:rsidP="003768C8"/>
    <w:p w14:paraId="6F568F41" w14:textId="3C9F338F" w:rsidR="003768C8" w:rsidRDefault="003768C8" w:rsidP="003768C8">
      <w:r>
        <w:t>Yours sincerely</w:t>
      </w:r>
    </w:p>
    <w:p w14:paraId="3D69FA90" w14:textId="51A5C164" w:rsidR="003768C8" w:rsidRDefault="003768C8" w:rsidP="003768C8">
      <w:r>
        <w:t>Pauline O’Hara</w:t>
      </w:r>
    </w:p>
    <w:p w14:paraId="1227CCAE" w14:textId="2FC2D65A" w:rsidR="003768C8" w:rsidRDefault="003768C8" w:rsidP="003768C8">
      <w:r>
        <w:t>Principal and Secretary to the Board of Management</w:t>
      </w:r>
    </w:p>
    <w:p w14:paraId="37D897D5" w14:textId="77777777" w:rsidR="00F342A1" w:rsidRDefault="00F342A1"/>
    <w:sectPr w:rsidR="00F34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02246"/>
    <w:multiLevelType w:val="hybridMultilevel"/>
    <w:tmpl w:val="33D27E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91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A1"/>
    <w:rsid w:val="003768C8"/>
    <w:rsid w:val="00CB4E78"/>
    <w:rsid w:val="00F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9055"/>
  <w15:chartTrackingRefBased/>
  <w15:docId w15:val="{4B9A086A-1EA4-4DF5-A7F2-4FD27B54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2A1"/>
    <w:pPr>
      <w:spacing w:line="259" w:lineRule="auto"/>
    </w:pPr>
    <w:rPr>
      <w:kern w:val="0"/>
      <w:sz w:val="22"/>
      <w:szCs w:val="22"/>
      <w:lang w:val="en-I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2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2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2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2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2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2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2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2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2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2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2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2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2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2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2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2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2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2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42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2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2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42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42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42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42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42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2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2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42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O'Hara</dc:creator>
  <cp:keywords/>
  <dc:description/>
  <cp:lastModifiedBy>Pauline O'Hara</cp:lastModifiedBy>
  <cp:revision>1</cp:revision>
  <dcterms:created xsi:type="dcterms:W3CDTF">2024-02-12T11:58:00Z</dcterms:created>
  <dcterms:modified xsi:type="dcterms:W3CDTF">2024-02-12T12:23:00Z</dcterms:modified>
</cp:coreProperties>
</file>