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103809" w:rsidRDefault="009606D0" w:rsidP="00103809">
      <w:pPr>
        <w:pStyle w:val="Heading1"/>
        <w:rPr>
          <w:rFonts w:ascii="Arial" w:eastAsiaTheme="minorEastAsia" w:hAnsi="Arial" w:cs="Arial"/>
          <w:b/>
          <w:color w:val="000000" w:themeColor="text1"/>
          <w:sz w:val="28"/>
          <w:szCs w:val="28"/>
        </w:rPr>
      </w:pPr>
      <w:bookmarkStart w:id="0" w:name="_GoBack"/>
      <w:bookmarkEnd w:id="0"/>
      <w:r>
        <w:rPr>
          <w:rFonts w:ascii="Arial" w:eastAsiaTheme="minorEastAsia" w:hAnsi="Arial" w:cs="Arial"/>
          <w:b/>
          <w:color w:val="000000" w:themeColor="text1"/>
          <w:sz w:val="28"/>
          <w:szCs w:val="28"/>
        </w:rPr>
        <w:t xml:space="preserve">                                 </w:t>
      </w:r>
      <w:r w:rsidR="0034593E">
        <w:rPr>
          <w:rFonts w:ascii="Arial" w:eastAsiaTheme="minorEastAsia" w:hAnsi="Arial" w:cs="Arial"/>
          <w:b/>
          <w:color w:val="000000" w:themeColor="text1"/>
          <w:sz w:val="28"/>
          <w:szCs w:val="28"/>
        </w:rPr>
        <w:t xml:space="preserve">     </w:t>
      </w:r>
      <w:r w:rsidR="00713B8B">
        <w:rPr>
          <w:rFonts w:ascii="Arial" w:eastAsiaTheme="minorEastAsia" w:hAnsi="Arial" w:cs="Arial"/>
          <w:b/>
          <w:color w:val="000000" w:themeColor="text1"/>
          <w:sz w:val="28"/>
          <w:szCs w:val="28"/>
        </w:rPr>
        <w:t xml:space="preserve">  </w:t>
      </w:r>
      <w:r>
        <w:rPr>
          <w:rFonts w:ascii="Arial" w:eastAsiaTheme="minorEastAsia" w:hAnsi="Arial" w:cs="Arial"/>
          <w:b/>
          <w:color w:val="000000" w:themeColor="text1"/>
          <w:sz w:val="28"/>
          <w:szCs w:val="28"/>
        </w:rPr>
        <w:t>Admission Policy</w:t>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Default="006521E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St. Joseph’s National School</w:t>
      </w:r>
    </w:p>
    <w:p w:rsidR="006521ED" w:rsidRDefault="006521E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Milltownpass</w:t>
      </w:r>
    </w:p>
    <w:p w:rsidR="006521ED" w:rsidRDefault="006521E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Co. Westmeath</w:t>
      </w:r>
    </w:p>
    <w:p w:rsidR="00FE6592" w:rsidRDefault="00FE659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Tel: 044 9222512</w:t>
      </w:r>
    </w:p>
    <w:p w:rsidR="00FE6592" w:rsidRDefault="00FE659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087 1131259</w:t>
      </w:r>
    </w:p>
    <w:p w:rsidR="00FE6592" w:rsidRPr="003201ED" w:rsidRDefault="00FE659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8"/>
          <w:szCs w:val="28"/>
        </w:rPr>
        <w:t>Website: milltownpassns.com</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6521ED">
        <w:rPr>
          <w:rFonts w:ascii="Arial" w:eastAsiaTheme="minorEastAsia" w:hAnsi="Arial" w:cs="Arial"/>
          <w:b/>
          <w:color w:val="385623" w:themeColor="accent6" w:themeShade="80"/>
          <w:sz w:val="24"/>
          <w:szCs w:val="24"/>
        </w:rPr>
        <w:t>16304J</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FE6592">
        <w:rPr>
          <w:rFonts w:ascii="Arial" w:eastAsiaTheme="minorEastAsia" w:hAnsi="Arial" w:cs="Arial"/>
          <w:b/>
          <w:color w:val="385623" w:themeColor="accent6" w:themeShade="80"/>
          <w:sz w:val="24"/>
          <w:szCs w:val="24"/>
        </w:rPr>
        <w:t xml:space="preserve"> </w:t>
      </w:r>
      <w:r w:rsidRPr="003201ED">
        <w:rPr>
          <w:rFonts w:ascii="Arial" w:eastAsiaTheme="minorEastAsia" w:hAnsi="Arial" w:cs="Arial"/>
          <w:b/>
          <w:color w:val="385623" w:themeColor="accent6" w:themeShade="80"/>
          <w:sz w:val="24"/>
          <w:szCs w:val="24"/>
        </w:rPr>
        <w:t>:</w:t>
      </w:r>
      <w:r w:rsidR="006521ED">
        <w:rPr>
          <w:rFonts w:ascii="Arial" w:eastAsiaTheme="minorEastAsia" w:hAnsi="Arial" w:cs="Arial"/>
          <w:b/>
          <w:color w:val="385623" w:themeColor="accent6" w:themeShade="80"/>
          <w:sz w:val="24"/>
          <w:szCs w:val="24"/>
        </w:rPr>
        <w:t xml:space="preserve"> Bishop Deenihan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E96AF5" w:rsidP="00103809">
      <w:pPr>
        <w:pStyle w:val="Heading2"/>
        <w:numPr>
          <w:ilvl w:val="0"/>
          <w:numId w:val="29"/>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Introduction</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9606D0">
        <w:rPr>
          <w:rFonts w:ascii="Arial" w:eastAsiaTheme="minorEastAsia" w:hAnsi="Arial" w:cs="Arial"/>
        </w:rPr>
        <w:t xml:space="preserve">d by the school patron on      </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9606D0">
        <w:rPr>
          <w:rFonts w:ascii="Arial" w:hAnsi="Arial" w:cs="Arial"/>
        </w:rPr>
        <w:t xml:space="preserve"> and timelines for St. Joseph’s 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9606D0" w:rsidRDefault="00641946" w:rsidP="009606D0">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34593E" w:rsidRDefault="009606D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4593E">
        <w:rPr>
          <w:rFonts w:ascii="Arial" w:eastAsiaTheme="minorEastAsia" w:hAnsi="Arial" w:cs="Arial"/>
        </w:rPr>
        <w:t>St. Joseph’s</w:t>
      </w:r>
      <w:r w:rsidR="004208DF" w:rsidRPr="0034593E">
        <w:rPr>
          <w:rFonts w:ascii="Arial" w:eastAsiaTheme="minorEastAsia" w:hAnsi="Arial" w:cs="Arial"/>
        </w:rPr>
        <w:t xml:space="preserve"> </w:t>
      </w:r>
      <w:r w:rsidRPr="0034593E">
        <w:rPr>
          <w:rFonts w:ascii="Arial" w:eastAsiaTheme="minorEastAsia" w:hAnsi="Arial" w:cs="Arial"/>
        </w:rPr>
        <w:t xml:space="preserve">is a Catholic </w:t>
      </w:r>
      <w:r w:rsidR="004208DF" w:rsidRPr="0034593E">
        <w:rPr>
          <w:rFonts w:ascii="Arial" w:eastAsiaTheme="minorEastAsia" w:hAnsi="Arial" w:cs="Arial"/>
        </w:rPr>
        <w:t>co</w:t>
      </w:r>
      <w:r w:rsidRPr="0034593E">
        <w:rPr>
          <w:rFonts w:ascii="Arial" w:eastAsiaTheme="minorEastAsia" w:hAnsi="Arial" w:cs="Arial"/>
        </w:rPr>
        <w:t>-educational</w:t>
      </w:r>
      <w:r w:rsidR="00BE4233" w:rsidRPr="0034593E">
        <w:rPr>
          <w:rFonts w:ascii="Arial" w:eastAsiaTheme="minorEastAsia" w:hAnsi="Arial" w:cs="Arial"/>
        </w:rPr>
        <w:t xml:space="preserve"> primary school with a Catholic ethos under the patronage o</w:t>
      </w:r>
      <w:r w:rsidRPr="0034593E">
        <w:rPr>
          <w:rFonts w:ascii="Arial" w:eastAsiaTheme="minorEastAsia" w:hAnsi="Arial" w:cs="Arial"/>
        </w:rPr>
        <w:t>f the Bishop of Meath</w:t>
      </w:r>
      <w:r w:rsidR="0034593E" w:rsidRPr="0034593E">
        <w:rPr>
          <w:rFonts w:ascii="Arial" w:eastAsiaTheme="minorEastAsia" w:hAnsi="Arial" w:cs="Arial"/>
        </w:rPr>
        <w:t>.</w:t>
      </w:r>
    </w:p>
    <w:p w:rsidR="00BE4233" w:rsidRPr="0034593E"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34593E"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4593E">
        <w:rPr>
          <w:rFonts w:ascii="Arial" w:eastAsiaTheme="minorEastAsia" w:hAnsi="Arial" w:cs="Arial"/>
        </w:rPr>
        <w:t xml:space="preserve">“Catholic Ethos” </w:t>
      </w:r>
      <w:r w:rsidR="00153BDD" w:rsidRPr="0034593E">
        <w:rPr>
          <w:rFonts w:ascii="Arial" w:eastAsiaTheme="minorEastAsia" w:hAnsi="Arial" w:cs="Arial"/>
        </w:rPr>
        <w:t xml:space="preserve">in the context of a Catholic primary school </w:t>
      </w:r>
      <w:r w:rsidRPr="0034593E">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and which school provides religious education for t</w:t>
      </w:r>
      <w:r w:rsidR="00724012">
        <w:rPr>
          <w:rFonts w:ascii="Arial" w:eastAsiaTheme="minorEastAsia" w:hAnsi="Arial" w:cs="Arial"/>
        </w:rPr>
        <w:t>he pupils in accordance with the</w:t>
      </w:r>
      <w:r>
        <w:rPr>
          <w:rFonts w:ascii="Arial" w:eastAsiaTheme="minorEastAsia" w:hAnsi="Arial" w:cs="Arial"/>
        </w:rPr>
        <w:t xml:space="preserv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4593E">
        <w:rPr>
          <w:rFonts w:ascii="Arial" w:eastAsiaTheme="minorEastAsia" w:hAnsi="Arial" w:cs="Arial"/>
        </w:rPr>
        <w:t>S</w:t>
      </w:r>
      <w:r w:rsidR="009606D0">
        <w:rPr>
          <w:rFonts w:ascii="Arial" w:eastAsiaTheme="minorEastAsia" w:hAnsi="Arial" w:cs="Arial"/>
        </w:rPr>
        <w:t xml:space="preserve">t. Joseph’s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9606D0" w:rsidP="00E02C8F">
      <w:pPr>
        <w:pStyle w:val="NoSpacing"/>
        <w:rPr>
          <w:rFonts w:ascii="Arial" w:hAnsi="Arial" w:cs="Arial"/>
        </w:rPr>
      </w:pPr>
      <w:r>
        <w:rPr>
          <w:rFonts w:ascii="Arial" w:hAnsi="Arial" w:cs="Arial"/>
        </w:rPr>
        <w:t>St. Joseph’s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F11081" w:rsidRDefault="00F11081" w:rsidP="00764262">
      <w:pPr>
        <w:spacing w:after="0" w:line="240" w:lineRule="auto"/>
        <w:jc w:val="both"/>
        <w:rPr>
          <w:rFonts w:ascii="Arial" w:hAnsi="Arial" w:cs="Arial"/>
        </w:rPr>
      </w:pPr>
    </w:p>
    <w:p w:rsidR="00F11081" w:rsidRDefault="00F11081" w:rsidP="00764262">
      <w:pPr>
        <w:spacing w:after="0" w:line="240" w:lineRule="auto"/>
        <w:jc w:val="both"/>
        <w:rPr>
          <w:rFonts w:ascii="Arial" w:hAnsi="Arial" w:cs="Arial"/>
        </w:rPr>
      </w:pPr>
      <w:r>
        <w:rPr>
          <w:rFonts w:ascii="Arial" w:hAnsi="Arial" w:cs="Arial"/>
        </w:rPr>
        <w:t>St. Joseph’s National School, will cooperate with the NCSE in the performance of the Council of functions under the Education for persons with Special Educational Needs Act 2004 in relation to the provision of education to children with special educational needs, including in particular by the provision and operation of a special class or classes when required to do so by the council.</w:t>
      </w:r>
    </w:p>
    <w:p w:rsidR="00F11081" w:rsidRPr="00F704E7" w:rsidRDefault="00F11081" w:rsidP="00764262">
      <w:pPr>
        <w:spacing w:after="0" w:line="240" w:lineRule="auto"/>
        <w:jc w:val="both"/>
        <w:rPr>
          <w:rFonts w:ascii="Arial" w:hAnsi="Arial" w:cs="Arial"/>
        </w:rPr>
      </w:pPr>
      <w:r>
        <w:rPr>
          <w:rFonts w:ascii="Arial" w:hAnsi="Arial" w:cs="Arial"/>
        </w:rPr>
        <w:lastRenderedPageBreak/>
        <w:t>St. Joseph’s National School, will comply with any direction served on the board or the patron under section 37A and 67(4)(b) of the Education Act 1998.</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rPr>
                <w:rFonts w:ascii="Arial" w:eastAsiaTheme="minorEastAsia" w:hAnsi="Arial" w:cs="Arial"/>
                <w:b/>
              </w:rPr>
            </w:pPr>
          </w:p>
          <w:p w:rsidR="003857A6" w:rsidRPr="00F704E7" w:rsidRDefault="0034593E" w:rsidP="003857A6">
            <w:pPr>
              <w:autoSpaceDE w:val="0"/>
              <w:autoSpaceDN w:val="0"/>
              <w:adjustRightInd w:val="0"/>
              <w:rPr>
                <w:rFonts w:ascii="Arial" w:eastAsiaTheme="minorEastAsia" w:hAnsi="Arial" w:cs="Arial"/>
                <w:i/>
              </w:rPr>
            </w:pPr>
            <w:r>
              <w:rPr>
                <w:rFonts w:ascii="Arial" w:eastAsiaTheme="minorEastAsia" w:hAnsi="Arial" w:cs="Arial"/>
              </w:rPr>
              <w:t xml:space="preserve">St. Joseph’s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p>
          <w:p w:rsidR="003857A6" w:rsidRPr="00F704E7" w:rsidRDefault="004D1112" w:rsidP="003857A6">
            <w:pPr>
              <w:autoSpaceDE w:val="0"/>
              <w:autoSpaceDN w:val="0"/>
              <w:adjustRightInd w:val="0"/>
              <w:rPr>
                <w:rFonts w:ascii="Arial" w:eastAsiaTheme="minorEastAsia" w:hAnsi="Arial" w:cs="Arial"/>
              </w:rPr>
            </w:pPr>
            <w:r>
              <w:rPr>
                <w:rFonts w:ascii="Arial" w:eastAsiaTheme="minorEastAsia" w:hAnsi="Arial" w:cs="Arial"/>
              </w:rPr>
              <w:t xml:space="preserve">St. Joseph’s </w:t>
            </w:r>
            <w:r w:rsidR="003857A6" w:rsidRPr="00F704E7">
              <w:rPr>
                <w:rFonts w:ascii="Arial" w:eastAsiaTheme="minorEastAsia" w:hAnsi="Arial" w:cs="Arial"/>
              </w:rPr>
              <w:t xml:space="preserve">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355203" w:rsidRDefault="004D1112" w:rsidP="003857A6">
            <w:pPr>
              <w:autoSpaceDE w:val="0"/>
              <w:autoSpaceDN w:val="0"/>
              <w:adjustRightInd w:val="0"/>
              <w:rPr>
                <w:rFonts w:ascii="Arial" w:hAnsi="Arial" w:cs="Arial"/>
              </w:rPr>
            </w:pPr>
            <w:r>
              <w:rPr>
                <w:rFonts w:ascii="Arial" w:hAnsi="Arial" w:cs="Arial"/>
              </w:rPr>
              <w:t xml:space="preserve">St. Joseph’s </w:t>
            </w:r>
            <w:r w:rsidR="003857A6" w:rsidRPr="00F704E7">
              <w:rPr>
                <w:rFonts w:ascii="Arial" w:hAnsi="Arial" w:cs="Arial"/>
              </w:rPr>
              <w:t>with the approval of the Minister for Education and Skills, has established a class to provide an education exclusively fo</w:t>
            </w:r>
            <w:r>
              <w:rPr>
                <w:rFonts w:ascii="Arial" w:hAnsi="Arial" w:cs="Arial"/>
              </w:rPr>
              <w:t>r students with ASD.</w:t>
            </w: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4D1112" w:rsidRDefault="0088352A" w:rsidP="004D1112">
            <w:pPr>
              <w:jc w:val="both"/>
              <w:rPr>
                <w:rFonts w:ascii="Arial" w:eastAsiaTheme="minorEastAsia" w:hAnsi="Arial" w:cs="Arial"/>
              </w:rPr>
            </w:pPr>
          </w:p>
          <w:p w:rsidR="0088352A" w:rsidRPr="00F704E7" w:rsidRDefault="004D1112"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 Joseph’s</w:t>
            </w:r>
            <w:r w:rsidR="0088352A" w:rsidRPr="00F704E7">
              <w:rPr>
                <w:rFonts w:ascii="Arial" w:eastAsiaTheme="minorEastAsia" w:hAnsi="Arial" w:cs="Arial"/>
              </w:rPr>
              <w:t xml:space="preserve"> 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w:t>
            </w:r>
            <w:r>
              <w:rPr>
                <w:rFonts w:ascii="Arial" w:eastAsiaTheme="minorEastAsia" w:hAnsi="Arial" w:cs="Arial"/>
              </w:rPr>
              <w:t xml:space="preserve">s not of Catholic faith </w:t>
            </w:r>
            <w:r w:rsidR="0088352A" w:rsidRPr="00F704E7">
              <w:rPr>
                <w:rFonts w:ascii="Arial" w:eastAsiaTheme="minorEastAsia" w:hAnsi="Arial" w:cs="Arial"/>
              </w:rPr>
              <w:t>where it is proved that the refusal is essential to maintain the ethos of the school.</w:t>
            </w:r>
          </w:p>
          <w:p w:rsidR="0088352A"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w:t>
            </w:r>
            <w:r w:rsidR="004D1112">
              <w:rPr>
                <w:rFonts w:ascii="Arial" w:eastAsiaTheme="minorEastAsia" w:hAnsi="Arial" w:cs="Arial"/>
              </w:rPr>
              <w:t xml:space="preserve"> class attached to St. Joseph’s</w:t>
            </w:r>
            <w:r w:rsidRPr="00F704E7">
              <w:rPr>
                <w:rFonts w:ascii="Arial" w:eastAsiaTheme="minorEastAsia" w:hAnsi="Arial" w:cs="Arial"/>
              </w:rPr>
              <w:t xml:space="preserve"> provides an education exclusively for </w:t>
            </w:r>
            <w:r w:rsidR="004D1112">
              <w:rPr>
                <w:rFonts w:ascii="Arial" w:eastAsiaTheme="minorEastAsia" w:hAnsi="Arial" w:cs="Arial"/>
              </w:rPr>
              <w:t xml:space="preserve">students with ASD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rsidR="0088352A" w:rsidRPr="00F704E7" w:rsidRDefault="0088352A" w:rsidP="00724012">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6A1D11" w:rsidRDefault="00EE4292" w:rsidP="00501B19">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6A1D11">
        <w:rPr>
          <w:rFonts w:ascii="Arial" w:eastAsiaTheme="minorEastAsia" w:hAnsi="Arial" w:cs="Arial"/>
          <w:b/>
          <w:color w:val="385623" w:themeColor="accent6" w:themeShade="80"/>
          <w:sz w:val="24"/>
          <w:szCs w:val="24"/>
        </w:rPr>
        <w:t>Oversubscription</w:t>
      </w:r>
      <w:r w:rsidR="00AE7E94" w:rsidRPr="006A1D11">
        <w:rPr>
          <w:rFonts w:ascii="Arial" w:eastAsiaTheme="minorEastAsia" w:hAnsi="Arial" w:cs="Arial"/>
          <w:b/>
          <w:color w:val="385623" w:themeColor="accent6" w:themeShade="80"/>
          <w:sz w:val="24"/>
          <w:szCs w:val="24"/>
        </w:rPr>
        <w:t xml:space="preserve"> </w:t>
      </w:r>
      <w:bookmarkEnd w:id="2"/>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p w:rsidR="002A6969" w:rsidRPr="005A42E8" w:rsidRDefault="002A6969" w:rsidP="002A6969">
      <w:pPr>
        <w:shd w:val="clear" w:color="auto" w:fill="FFFFFF"/>
        <w:autoSpaceDE w:val="0"/>
        <w:autoSpaceDN w:val="0"/>
        <w:adjustRightInd w:val="0"/>
        <w:rPr>
          <w:rFonts w:ascii="Verdana" w:hAnsi="Verdana"/>
          <w:sz w:val="20"/>
          <w:szCs w:val="20"/>
        </w:rPr>
      </w:pPr>
    </w:p>
    <w:p w:rsidR="002A6969" w:rsidRPr="005A42E8" w:rsidRDefault="002A6969" w:rsidP="002A6969">
      <w:pPr>
        <w:shd w:val="clear" w:color="auto" w:fill="FFFFFF"/>
        <w:autoSpaceDE w:val="0"/>
        <w:autoSpaceDN w:val="0"/>
        <w:adjustRightInd w:val="0"/>
        <w:rPr>
          <w:rFonts w:ascii="Verdana" w:hAnsi="Verdana"/>
          <w:sz w:val="20"/>
          <w:szCs w:val="20"/>
        </w:rPr>
      </w:pPr>
    </w:p>
    <w:p w:rsidR="002A6969" w:rsidRPr="005A42E8" w:rsidRDefault="002A6969" w:rsidP="002A6969">
      <w:pPr>
        <w:shd w:val="clear" w:color="auto" w:fill="FFFFFF"/>
        <w:autoSpaceDE w:val="0"/>
        <w:autoSpaceDN w:val="0"/>
        <w:adjustRightInd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2A6969" w:rsidRPr="004B406A" w:rsidTr="008E3341">
        <w:tc>
          <w:tcPr>
            <w:tcW w:w="1728" w:type="dxa"/>
            <w:shd w:val="clear" w:color="auto" w:fill="auto"/>
          </w:tcPr>
          <w:p w:rsidR="002A6969" w:rsidRPr="004B406A" w:rsidRDefault="002A6969" w:rsidP="008E3341">
            <w:pPr>
              <w:autoSpaceDE w:val="0"/>
              <w:autoSpaceDN w:val="0"/>
              <w:adjustRightInd w:val="0"/>
              <w:rPr>
                <w:rFonts w:ascii="Verdana" w:hAnsi="Verdana"/>
                <w:b/>
                <w:bCs/>
                <w:color w:val="000000"/>
                <w:sz w:val="20"/>
                <w:szCs w:val="20"/>
                <w:lang w:val="en-US"/>
              </w:rPr>
            </w:pPr>
            <w:r w:rsidRPr="004B406A">
              <w:rPr>
                <w:rFonts w:ascii="Verdana" w:hAnsi="Verdana"/>
                <w:b/>
                <w:bCs/>
                <w:color w:val="000000"/>
                <w:sz w:val="20"/>
                <w:szCs w:val="20"/>
                <w:lang w:val="en-US"/>
              </w:rPr>
              <w:t>Priority</w:t>
            </w:r>
          </w:p>
        </w:tc>
        <w:tc>
          <w:tcPr>
            <w:tcW w:w="6794" w:type="dxa"/>
            <w:shd w:val="clear" w:color="auto" w:fill="auto"/>
          </w:tcPr>
          <w:p w:rsidR="002A6969" w:rsidRPr="004B406A" w:rsidRDefault="002A6969" w:rsidP="008E3341">
            <w:pPr>
              <w:autoSpaceDE w:val="0"/>
              <w:autoSpaceDN w:val="0"/>
              <w:adjustRightInd w:val="0"/>
              <w:jc w:val="center"/>
              <w:rPr>
                <w:rFonts w:ascii="Verdana" w:hAnsi="Verdana"/>
                <w:b/>
                <w:bCs/>
                <w:color w:val="000000"/>
                <w:sz w:val="20"/>
                <w:szCs w:val="20"/>
                <w:lang w:val="en-US"/>
              </w:rPr>
            </w:pPr>
            <w:r w:rsidRPr="004B406A">
              <w:rPr>
                <w:rFonts w:ascii="Verdana" w:hAnsi="Verdana"/>
                <w:b/>
                <w:bCs/>
                <w:color w:val="000000"/>
                <w:sz w:val="20"/>
                <w:szCs w:val="20"/>
                <w:lang w:val="en-US"/>
              </w:rPr>
              <w:t>Criterion</w:t>
            </w:r>
          </w:p>
        </w:tc>
      </w:tr>
      <w:tr w:rsidR="002A6969" w:rsidRPr="004B406A" w:rsidTr="008E3341">
        <w:trPr>
          <w:trHeight w:val="195"/>
        </w:trPr>
        <w:tc>
          <w:tcPr>
            <w:tcW w:w="1728" w:type="dxa"/>
            <w:shd w:val="clear" w:color="auto" w:fill="auto"/>
          </w:tcPr>
          <w:p w:rsidR="002A6969" w:rsidRPr="004B406A" w:rsidRDefault="002A6969" w:rsidP="008E3341">
            <w:pPr>
              <w:autoSpaceDE w:val="0"/>
              <w:autoSpaceDN w:val="0"/>
              <w:adjustRightInd w:val="0"/>
              <w:rPr>
                <w:rFonts w:ascii="Verdana" w:hAnsi="Verdana"/>
                <w:b/>
                <w:bCs/>
                <w:color w:val="000000"/>
                <w:sz w:val="20"/>
                <w:szCs w:val="20"/>
                <w:lang w:val="en-US"/>
              </w:rPr>
            </w:pPr>
            <w:r w:rsidRPr="004B406A">
              <w:rPr>
                <w:rFonts w:ascii="Verdana" w:hAnsi="Verdana"/>
                <w:b/>
                <w:bCs/>
                <w:color w:val="000000"/>
                <w:sz w:val="20"/>
                <w:szCs w:val="20"/>
                <w:lang w:val="en-US"/>
              </w:rPr>
              <w:t>1</w:t>
            </w:r>
          </w:p>
        </w:tc>
        <w:tc>
          <w:tcPr>
            <w:tcW w:w="6794" w:type="dxa"/>
            <w:shd w:val="clear" w:color="auto" w:fill="auto"/>
          </w:tcPr>
          <w:p w:rsidR="002A6969" w:rsidRPr="004B406A" w:rsidRDefault="002A6969" w:rsidP="00072D78">
            <w:pPr>
              <w:shd w:val="clear" w:color="auto" w:fill="FFFFFF"/>
              <w:autoSpaceDE w:val="0"/>
              <w:autoSpaceDN w:val="0"/>
              <w:adjustRightInd w:val="0"/>
              <w:rPr>
                <w:rFonts w:ascii="Verdana" w:hAnsi="Verdana"/>
                <w:b/>
                <w:bCs/>
                <w:color w:val="000000"/>
                <w:sz w:val="20"/>
                <w:szCs w:val="20"/>
                <w:lang w:val="en-US"/>
              </w:rPr>
            </w:pPr>
            <w:r w:rsidRPr="004B406A">
              <w:rPr>
                <w:rFonts w:ascii="Verdana" w:hAnsi="Verdana"/>
                <w:color w:val="000000"/>
                <w:sz w:val="20"/>
                <w:szCs w:val="20"/>
                <w:lang w:val="en-US"/>
              </w:rPr>
              <w:t>Priority is given to brothers and sisters of</w:t>
            </w:r>
            <w:r w:rsidR="00FE6592">
              <w:rPr>
                <w:rFonts w:ascii="Verdana" w:hAnsi="Verdana"/>
                <w:color w:val="000000"/>
                <w:sz w:val="20"/>
                <w:szCs w:val="20"/>
                <w:lang w:val="en-US"/>
              </w:rPr>
              <w:t xml:space="preserve"> children already in the school( including step siblings resident at the same address), priority eldest.</w:t>
            </w:r>
          </w:p>
        </w:tc>
      </w:tr>
      <w:tr w:rsidR="002A6969" w:rsidRPr="004B406A" w:rsidTr="008E3341">
        <w:tc>
          <w:tcPr>
            <w:tcW w:w="1728" w:type="dxa"/>
            <w:shd w:val="clear" w:color="auto" w:fill="auto"/>
          </w:tcPr>
          <w:p w:rsidR="002A6969" w:rsidRPr="004B406A" w:rsidRDefault="002A6969" w:rsidP="008E3341">
            <w:pPr>
              <w:autoSpaceDE w:val="0"/>
              <w:autoSpaceDN w:val="0"/>
              <w:adjustRightInd w:val="0"/>
              <w:rPr>
                <w:rFonts w:ascii="Verdana" w:hAnsi="Verdana"/>
                <w:b/>
                <w:bCs/>
                <w:color w:val="000000"/>
                <w:sz w:val="20"/>
                <w:szCs w:val="20"/>
                <w:lang w:val="en-US"/>
              </w:rPr>
            </w:pPr>
            <w:r w:rsidRPr="004B406A">
              <w:rPr>
                <w:rFonts w:ascii="Verdana" w:hAnsi="Verdana"/>
                <w:b/>
                <w:bCs/>
                <w:color w:val="000000"/>
                <w:sz w:val="20"/>
                <w:szCs w:val="20"/>
                <w:lang w:val="en-US"/>
              </w:rPr>
              <w:t>2</w:t>
            </w:r>
          </w:p>
        </w:tc>
        <w:tc>
          <w:tcPr>
            <w:tcW w:w="6794" w:type="dxa"/>
            <w:shd w:val="clear" w:color="auto" w:fill="auto"/>
          </w:tcPr>
          <w:p w:rsidR="002A6969" w:rsidRPr="00072D78" w:rsidRDefault="00072D78" w:rsidP="00072D78">
            <w:pPr>
              <w:shd w:val="clear" w:color="auto" w:fill="FFFFFF"/>
              <w:autoSpaceDE w:val="0"/>
              <w:autoSpaceDN w:val="0"/>
              <w:adjustRightInd w:val="0"/>
              <w:rPr>
                <w:rFonts w:ascii="Verdana" w:hAnsi="Verdana"/>
                <w:sz w:val="20"/>
                <w:szCs w:val="20"/>
              </w:rPr>
            </w:pPr>
            <w:r>
              <w:rPr>
                <w:rFonts w:ascii="Verdana" w:hAnsi="Verdana"/>
                <w:color w:val="000000"/>
                <w:sz w:val="20"/>
                <w:szCs w:val="20"/>
                <w:lang w:val="en-US"/>
              </w:rPr>
              <w:t>Families whose primary permanent</w:t>
            </w:r>
            <w:r w:rsidR="002A6969" w:rsidRPr="004B406A">
              <w:rPr>
                <w:rFonts w:ascii="Verdana" w:hAnsi="Verdana"/>
                <w:color w:val="000000"/>
                <w:sz w:val="20"/>
                <w:szCs w:val="20"/>
                <w:lang w:val="en-US"/>
              </w:rPr>
              <w:t xml:space="preserve"> res</w:t>
            </w:r>
            <w:r>
              <w:rPr>
                <w:rFonts w:ascii="Verdana" w:hAnsi="Verdana"/>
                <w:color w:val="000000"/>
                <w:sz w:val="20"/>
                <w:szCs w:val="20"/>
                <w:lang w:val="en-US"/>
              </w:rPr>
              <w:t>idence is with</w:t>
            </w:r>
            <w:r w:rsidR="00FE6592">
              <w:rPr>
                <w:rFonts w:ascii="Verdana" w:hAnsi="Verdana"/>
                <w:color w:val="000000"/>
                <w:sz w:val="20"/>
                <w:szCs w:val="20"/>
                <w:lang w:val="en-US"/>
              </w:rPr>
              <w:t>in the Catholic parish boundary, priority eldest.</w:t>
            </w:r>
          </w:p>
        </w:tc>
      </w:tr>
      <w:tr w:rsidR="002A6969" w:rsidRPr="004B406A" w:rsidTr="008E3341">
        <w:tc>
          <w:tcPr>
            <w:tcW w:w="1728" w:type="dxa"/>
            <w:shd w:val="clear" w:color="auto" w:fill="auto"/>
          </w:tcPr>
          <w:p w:rsidR="002A6969" w:rsidRPr="004B406A" w:rsidRDefault="00072D78" w:rsidP="008E3341">
            <w:pPr>
              <w:autoSpaceDE w:val="0"/>
              <w:autoSpaceDN w:val="0"/>
              <w:adjustRightInd w:val="0"/>
              <w:rPr>
                <w:rFonts w:ascii="Verdana" w:hAnsi="Verdana"/>
                <w:b/>
                <w:bCs/>
                <w:color w:val="000000"/>
                <w:sz w:val="20"/>
                <w:szCs w:val="20"/>
                <w:lang w:val="en-US"/>
              </w:rPr>
            </w:pPr>
            <w:r>
              <w:rPr>
                <w:rFonts w:ascii="Verdana" w:hAnsi="Verdana"/>
                <w:b/>
                <w:bCs/>
                <w:color w:val="000000"/>
                <w:sz w:val="20"/>
                <w:szCs w:val="20"/>
                <w:lang w:val="en-US"/>
              </w:rPr>
              <w:t>3.</w:t>
            </w:r>
          </w:p>
        </w:tc>
        <w:tc>
          <w:tcPr>
            <w:tcW w:w="6794" w:type="dxa"/>
            <w:shd w:val="clear" w:color="auto" w:fill="auto"/>
          </w:tcPr>
          <w:p w:rsidR="00072D78" w:rsidRPr="00724012" w:rsidRDefault="00072D78" w:rsidP="00072D78">
            <w:pPr>
              <w:shd w:val="clear" w:color="auto" w:fill="FFFFFF"/>
              <w:spacing w:after="0" w:line="240" w:lineRule="auto"/>
              <w:rPr>
                <w:rFonts w:ascii="Verdana" w:eastAsia="Times New Roman" w:hAnsi="Verdana" w:cs="Calibri"/>
                <w:color w:val="222222"/>
                <w:sz w:val="20"/>
                <w:szCs w:val="20"/>
                <w:lang w:eastAsia="en-IE"/>
              </w:rPr>
            </w:pPr>
            <w:r w:rsidRPr="00724012">
              <w:rPr>
                <w:rFonts w:ascii="Verdana" w:eastAsia="Times New Roman" w:hAnsi="Verdana" w:cs="Calibri"/>
                <w:color w:val="000000"/>
                <w:sz w:val="20"/>
                <w:szCs w:val="20"/>
                <w:lang w:eastAsia="en-IE"/>
              </w:rPr>
              <w:t>A</w:t>
            </w:r>
            <w:r w:rsidR="00D44FBD" w:rsidRPr="00724012">
              <w:rPr>
                <w:rFonts w:ascii="Verdana" w:eastAsia="Times New Roman" w:hAnsi="Verdana" w:cs="Calibri"/>
                <w:color w:val="000000"/>
                <w:sz w:val="20"/>
                <w:szCs w:val="20"/>
                <w:lang w:eastAsia="en-IE"/>
              </w:rPr>
              <w:t>ll remaining applicants.</w:t>
            </w:r>
          </w:p>
          <w:p w:rsidR="00FE6592" w:rsidRPr="00724012" w:rsidRDefault="00FE6592" w:rsidP="00072D78">
            <w:pPr>
              <w:shd w:val="clear" w:color="auto" w:fill="FFFFFF"/>
              <w:spacing w:after="0" w:line="240" w:lineRule="auto"/>
              <w:rPr>
                <w:rFonts w:ascii="Verdana" w:eastAsia="Times New Roman" w:hAnsi="Verdana" w:cs="Calibri"/>
                <w:color w:val="000000"/>
                <w:sz w:val="20"/>
                <w:szCs w:val="20"/>
                <w:lang w:eastAsia="en-IE"/>
              </w:rPr>
            </w:pPr>
          </w:p>
          <w:p w:rsidR="00FE6592" w:rsidRPr="00724012" w:rsidRDefault="00FE6592" w:rsidP="00072D78">
            <w:pPr>
              <w:shd w:val="clear" w:color="auto" w:fill="FFFFFF"/>
              <w:spacing w:after="0" w:line="240" w:lineRule="auto"/>
              <w:rPr>
                <w:rFonts w:ascii="Verdana" w:eastAsia="Times New Roman" w:hAnsi="Verdana" w:cs="Calibri"/>
                <w:color w:val="000000"/>
                <w:sz w:val="20"/>
                <w:szCs w:val="20"/>
                <w:lang w:eastAsia="en-IE"/>
              </w:rPr>
            </w:pPr>
          </w:p>
          <w:p w:rsidR="002A6969" w:rsidRPr="00724012" w:rsidRDefault="00072D78" w:rsidP="00072D78">
            <w:pPr>
              <w:shd w:val="clear" w:color="auto" w:fill="FFFFFF"/>
              <w:spacing w:after="0" w:line="240" w:lineRule="auto"/>
              <w:rPr>
                <w:rFonts w:ascii="Verdana" w:eastAsia="Times New Roman" w:hAnsi="Verdana" w:cs="Calibri"/>
                <w:color w:val="222222"/>
                <w:sz w:val="20"/>
                <w:szCs w:val="20"/>
                <w:lang w:eastAsia="en-IE"/>
              </w:rPr>
            </w:pPr>
            <w:r w:rsidRPr="00724012">
              <w:rPr>
                <w:rFonts w:ascii="Verdana" w:eastAsia="Times New Roman" w:hAnsi="Verdana" w:cs="Calibri"/>
                <w:color w:val="000000"/>
                <w:sz w:val="20"/>
                <w:szCs w:val="20"/>
                <w:lang w:eastAsia="en-IE"/>
              </w:rPr>
              <w:t>In the case of an over-subscription within one of the above categories places should be allocated beginning with the eldest in descending order of age until all remaining places have been allocated</w:t>
            </w:r>
          </w:p>
          <w:p w:rsidR="002A6969" w:rsidRPr="004B406A" w:rsidRDefault="002A6969" w:rsidP="008E3341">
            <w:pPr>
              <w:autoSpaceDE w:val="0"/>
              <w:autoSpaceDN w:val="0"/>
              <w:adjustRightInd w:val="0"/>
              <w:rPr>
                <w:rFonts w:ascii="Verdana" w:hAnsi="Verdana"/>
                <w:b/>
                <w:bCs/>
                <w:color w:val="000000"/>
                <w:sz w:val="20"/>
                <w:szCs w:val="20"/>
                <w:lang w:val="en-US"/>
              </w:rPr>
            </w:pPr>
          </w:p>
        </w:tc>
      </w:tr>
    </w:tbl>
    <w:p w:rsidR="00EE4292" w:rsidRPr="003201ED" w:rsidRDefault="00EE4292" w:rsidP="00E47AF1">
      <w:pPr>
        <w:spacing w:after="0" w:line="240" w:lineRule="auto"/>
        <w:contextualSpacing/>
        <w:rPr>
          <w:rFonts w:ascii="Arial" w:eastAsiaTheme="minorEastAsia" w:hAnsi="Arial" w:cs="Arial"/>
        </w:rPr>
      </w:pPr>
    </w:p>
    <w:p w:rsidR="003201ED" w:rsidRPr="003201ED" w:rsidRDefault="003201ED" w:rsidP="003201ED">
      <w:pPr>
        <w:contextualSpacing/>
        <w:jc w:val="both"/>
        <w:rPr>
          <w:rFonts w:ascii="Arial" w:eastAsiaTheme="minorEastAsia" w:hAnsi="Arial" w:cs="Arial"/>
        </w:rPr>
      </w:pP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2D483E" w:rsidRDefault="0088352A" w:rsidP="00285D92">
            <w:pPr>
              <w:autoSpaceDE w:val="0"/>
              <w:autoSpaceDN w:val="0"/>
              <w:adjustRightInd w:val="0"/>
              <w:ind w:left="720"/>
              <w:contextualSpacing/>
              <w:rPr>
                <w:rFonts w:ascii="TimesNewRomanPSMT" w:hAnsi="TimesNewRomanPSMT" w:cs="TimesNewRomanPSMT"/>
              </w:rPr>
            </w:pPr>
            <w:r w:rsidRPr="002D483E">
              <w:rPr>
                <w:rFonts w:ascii="TimesNewRomanPSMT" w:hAnsi="TimesNewRomanPSMT" w:cs="TimesNewRomanPSMT"/>
              </w:rPr>
              <w:t>other than in relation to a student’s prior attendance at—</w:t>
            </w:r>
          </w:p>
          <w:p w:rsidR="0088352A" w:rsidRPr="002D483E" w:rsidRDefault="0088352A" w:rsidP="0088352A">
            <w:pPr>
              <w:autoSpaceDE w:val="0"/>
              <w:autoSpaceDN w:val="0"/>
              <w:adjustRightInd w:val="0"/>
              <w:ind w:firstLine="720"/>
              <w:rPr>
                <w:rFonts w:ascii="TimesNewRomanPSMT" w:hAnsi="TimesNewRomanPSMT" w:cs="TimesNewRomanPSMT"/>
              </w:rPr>
            </w:pPr>
            <w:r w:rsidRPr="002D483E">
              <w:rPr>
                <w:rFonts w:ascii="TimesNewRomanPSMT" w:hAnsi="TimesNewRomanPSMT" w:cs="TimesNewRomanPSMT"/>
              </w:rPr>
              <w:t>(I) an early intervention class, or</w:t>
            </w:r>
          </w:p>
          <w:p w:rsidR="0088352A" w:rsidRPr="002D483E" w:rsidRDefault="0088352A" w:rsidP="0088352A">
            <w:pPr>
              <w:autoSpaceDE w:val="0"/>
              <w:autoSpaceDN w:val="0"/>
              <w:adjustRightInd w:val="0"/>
              <w:ind w:left="720"/>
              <w:rPr>
                <w:rFonts w:ascii="TimesNewRomanPSMT" w:hAnsi="TimesNewRomanPSMT" w:cs="TimesNewRomanPSMT"/>
              </w:rPr>
            </w:pPr>
            <w:r w:rsidRPr="002D483E">
              <w:rPr>
                <w:rFonts w:ascii="TimesNewRomanPSMT" w:hAnsi="TimesNewRomanPSMT" w:cs="TimesNewRomanPSMT"/>
              </w:rPr>
              <w:t>(II) an early start pre-school, specified in a list published by the Min</w:t>
            </w:r>
            <w:r w:rsidR="002D483E">
              <w:rPr>
                <w:rFonts w:ascii="TimesNewRomanPSMT" w:hAnsi="TimesNewRomanPSMT" w:cs="TimesNewRomanPSMT"/>
              </w:rPr>
              <w:t>ister from time to time</w:t>
            </w:r>
          </w:p>
          <w:p w:rsidR="0088352A" w:rsidRPr="002D483E"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2D483E" w:rsidRDefault="0088352A" w:rsidP="0088352A">
            <w:pPr>
              <w:autoSpaceDE w:val="0"/>
              <w:autoSpaceDN w:val="0"/>
              <w:adjustRightInd w:val="0"/>
              <w:ind w:left="720"/>
              <w:contextualSpacing/>
              <w:rPr>
                <w:rFonts w:ascii="TimesNewRomanPSMT" w:hAnsi="TimesNewRomanPSMT" w:cs="TimesNewRomanPSMT"/>
              </w:rPr>
            </w:pPr>
            <w:r w:rsidRPr="002D483E">
              <w:rPr>
                <w:rFonts w:ascii="TimesNewRomanPSMT" w:hAnsi="TimesNewRomanPSMT" w:cs="TimesNewRomanPSMT"/>
              </w:rPr>
              <w:t>(other than in relation to:</w:t>
            </w:r>
          </w:p>
          <w:p w:rsidR="0088352A" w:rsidRPr="002D483E" w:rsidRDefault="0088352A" w:rsidP="0088352A">
            <w:pPr>
              <w:numPr>
                <w:ilvl w:val="0"/>
                <w:numId w:val="22"/>
              </w:numPr>
              <w:autoSpaceDE w:val="0"/>
              <w:autoSpaceDN w:val="0"/>
              <w:adjustRightInd w:val="0"/>
              <w:contextualSpacing/>
              <w:rPr>
                <w:rFonts w:ascii="TimesNewRomanPSMT" w:hAnsi="TimesNewRomanPSMT" w:cs="TimesNewRomanPSMT"/>
              </w:rPr>
            </w:pPr>
            <w:r w:rsidRPr="002D483E">
              <w:rPr>
                <w:rFonts w:ascii="TimesNewRomanPSMT" w:hAnsi="TimesNewRomanPSMT" w:cs="TimesNewRomanPSMT"/>
              </w:rPr>
              <w:t>admission to (a) a special school or (b) a special class insofar as it is necessary in order to ascertain whether or not the student has the category of special educational needs concerned and/or</w:t>
            </w:r>
          </w:p>
          <w:p w:rsidR="0088352A" w:rsidRPr="002D483E"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a student’s connection to the school by virtue of a member of</w:t>
            </w:r>
            <w:r w:rsidR="005D64EB">
              <w:rPr>
                <w:rFonts w:ascii="TimesNewRomanPSMT" w:hAnsi="TimesNewRomanPSMT" w:cs="TimesNewRomanPSMT"/>
              </w:rPr>
              <w:t xml:space="preserve"> his or her family </w:t>
            </w:r>
            <w:r w:rsidRPr="00F704E7">
              <w:rPr>
                <w:rFonts w:ascii="TimesNewRomanPSMT" w:hAnsi="TimesNewRomanPSMT" w:cs="TimesNewRomanPSMT"/>
              </w:rPr>
              <w:t>having</w:t>
            </w:r>
            <w:r w:rsidR="00D44FBD">
              <w:rPr>
                <w:rFonts w:ascii="TimesNewRomanPSMT" w:hAnsi="TimesNewRomanPSMT" w:cs="TimesNewRomanPSMT"/>
              </w:rPr>
              <w:t xml:space="preserve"> </w:t>
            </w:r>
            <w:r w:rsidR="00724012">
              <w:rPr>
                <w:rFonts w:ascii="TimesNewRomanPSMT" w:hAnsi="TimesNewRomanPSMT" w:cs="TimesNewRomanPSMT"/>
              </w:rPr>
              <w:t xml:space="preserve">previously attended the school </w:t>
            </w:r>
            <w:r w:rsidR="00D44FBD">
              <w:rPr>
                <w:rFonts w:ascii="TimesNewRomanPSMT" w:hAnsi="TimesNewRomanPSMT" w:cs="TimesNewRomanPSMT"/>
              </w:rPr>
              <w:t>(</w:t>
            </w:r>
            <w:r w:rsidR="0034593E">
              <w:rPr>
                <w:rFonts w:ascii="TimesNewRomanPSMT" w:hAnsi="TimesNewRomanPSMT" w:cs="TimesNewRomanPSMT"/>
              </w:rPr>
              <w:t>with the exception of siblings currently enrolled)</w:t>
            </w:r>
          </w:p>
          <w:p w:rsidR="0088352A" w:rsidRPr="00D8041E" w:rsidRDefault="0088352A" w:rsidP="0088352A">
            <w:pPr>
              <w:numPr>
                <w:ilvl w:val="0"/>
                <w:numId w:val="19"/>
              </w:numPr>
              <w:autoSpaceDE w:val="0"/>
              <w:autoSpaceDN w:val="0"/>
              <w:adjustRightInd w:val="0"/>
              <w:contextualSpacing/>
              <w:rPr>
                <w:rFonts w:ascii="TimesNewRomanPSMT" w:hAnsi="TimesNewRomanPSMT" w:cs="TimesNewRomanPSMT"/>
              </w:rPr>
            </w:pPr>
            <w:r w:rsidRPr="00D8041E">
              <w:rPr>
                <w:rFonts w:ascii="TimesNewRomanPSMT" w:hAnsi="TimesNewRomanPSMT" w:cs="TimesNewRomanPSMT"/>
              </w:rPr>
              <w:t>the date and time on which an application for admiss</w:t>
            </w:r>
            <w:r w:rsidR="00724012">
              <w:rPr>
                <w:rFonts w:ascii="TimesNewRomanPSMT" w:hAnsi="TimesNewRomanPSMT" w:cs="TimesNewRomanPSMT"/>
              </w:rPr>
              <w:t>ion was received by the school.</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D8041E">
              <w:rPr>
                <w:rFonts w:ascii="TimesNewRomanPSMT" w:hAnsi="TimesNewRomanPSMT" w:cs="TimesNewRomanPSMT"/>
              </w:rPr>
              <w:t>This is also subject to the school making offers based on existing waiting lists (up until 31</w:t>
            </w:r>
            <w:r w:rsidRPr="00D8041E">
              <w:rPr>
                <w:rFonts w:ascii="TimesNewRomanPSMT" w:hAnsi="TimesNewRomanPSMT" w:cs="TimesNewRomanPSMT"/>
                <w:vertAlign w:val="superscript"/>
              </w:rPr>
              <w:t>st</w:t>
            </w:r>
            <w:r w:rsidRPr="00D8041E">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6A1D11">
        <w:rPr>
          <w:rFonts w:ascii="Arial" w:eastAsiaTheme="minorEastAsia" w:hAnsi="Arial" w:cs="Arial"/>
        </w:rPr>
        <w:t>to St. Joseph’s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D8041E"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w:t>
      </w:r>
      <w:r w:rsidRPr="00D8041E">
        <w:rPr>
          <w:rFonts w:ascii="Arial" w:eastAsiaTheme="minorEastAsia" w:hAnsi="Arial" w:cs="Arial"/>
          <w:b/>
        </w:rPr>
        <w:t>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 xml:space="preserve">he school’s annual </w:t>
      </w:r>
      <w:r w:rsidR="00CD2B6C" w:rsidRPr="00D8041E">
        <w:rPr>
          <w:rFonts w:ascii="Arial" w:eastAsiaTheme="minorEastAsia" w:hAnsi="Arial" w:cs="Arial"/>
          <w:b/>
        </w:rPr>
        <w:t>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8041E" w:rsidRDefault="00D8041E" w:rsidP="00713B8B">
      <w:pPr>
        <w:spacing w:after="0" w:line="240" w:lineRule="auto"/>
        <w:rPr>
          <w:rFonts w:ascii="Arial" w:eastAsiaTheme="minorEastAsia" w:hAnsi="Arial" w:cs="Arial"/>
        </w:rPr>
      </w:pPr>
    </w:p>
    <w:p w:rsidR="00713B8B" w:rsidRDefault="00CD2B6C" w:rsidP="00713B8B">
      <w:pPr>
        <w:spacing w:after="0" w:line="240" w:lineRule="auto"/>
        <w:rPr>
          <w:rFonts w:ascii="Arial" w:eastAsiaTheme="minorEastAsia" w:hAnsi="Arial" w:cs="Arial"/>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r w:rsidR="00D8041E">
        <w:rPr>
          <w:rFonts w:ascii="Arial" w:eastAsiaTheme="minorEastAsia" w:hAnsi="Arial" w:cs="Arial"/>
        </w:rPr>
        <w:t>.</w:t>
      </w:r>
    </w:p>
    <w:p w:rsidR="00713B8B" w:rsidRPr="00D8041E" w:rsidRDefault="00713B8B" w:rsidP="00713B8B">
      <w:pPr>
        <w:spacing w:after="0" w:line="240" w:lineRule="auto"/>
        <w:rPr>
          <w:rFonts w:ascii="Arial" w:eastAsiaTheme="minorEastAsia" w:hAnsi="Arial" w:cs="Arial"/>
        </w:rPr>
      </w:pPr>
      <w:r w:rsidRPr="00D8041E">
        <w:rPr>
          <w:rFonts w:ascii="Arial" w:eastAsiaTheme="minorEastAsia" w:hAnsi="Arial" w:cs="Arial"/>
        </w:rPr>
        <w:t>The BOM will have regard for the relevant DoES guidelines in relation to class size and staffing provisions and or any other relevant requirements concerning accommodation, including physical space and the health and welfare of children.</w:t>
      </w:r>
    </w:p>
    <w:p w:rsidR="00D932F9" w:rsidRPr="00D8041E" w:rsidRDefault="00D932F9" w:rsidP="00713B8B">
      <w:pPr>
        <w:spacing w:after="0" w:line="240" w:lineRule="auto"/>
        <w:rPr>
          <w:rFonts w:ascii="Arial" w:eastAsiaTheme="minorEastAsia" w:hAnsi="Arial" w:cs="Arial"/>
          <w:b/>
        </w:rPr>
      </w:pPr>
    </w:p>
    <w:p w:rsidR="00713B8B" w:rsidRDefault="00713B8B" w:rsidP="00713B8B">
      <w:pPr>
        <w:spacing w:after="0" w:line="240" w:lineRule="auto"/>
        <w:rPr>
          <w:rFonts w:ascii="Arial" w:eastAsiaTheme="minorEastAsia" w:hAnsi="Arial" w:cs="Arial"/>
          <w:b/>
        </w:rPr>
      </w:pPr>
    </w:p>
    <w:p w:rsidR="00713B8B" w:rsidRPr="00713B8B" w:rsidRDefault="00713B8B" w:rsidP="00713B8B">
      <w:pPr>
        <w:spacing w:after="0" w:line="240" w:lineRule="auto"/>
        <w:rPr>
          <w:rFonts w:ascii="Arial" w:eastAsiaTheme="minorEastAsia" w:hAnsi="Arial" w:cs="Arial"/>
          <w:b/>
        </w:rPr>
      </w:pP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6A1D11">
        <w:rPr>
          <w:rFonts w:ascii="Arial" w:eastAsiaTheme="minorEastAsia" w:hAnsi="Arial" w:cs="Arial"/>
        </w:rPr>
        <w:t xml:space="preserve"> of admission from St. Joseph’s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6A1D11">
        <w:rPr>
          <w:rFonts w:ascii="Arial" w:eastAsiaTheme="minorEastAsia" w:hAnsi="Arial" w:cs="Arial"/>
        </w:rPr>
        <w:t>ay be withdrawn by St. Joseph’s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w:t>
      </w:r>
      <w:r w:rsidRPr="00AE3AB6">
        <w:rPr>
          <w:rFonts w:ascii="Arial" w:eastAsiaTheme="minorEastAsia" w:hAnsi="Arial" w:cs="Arial"/>
        </w:rPr>
        <w:t xml:space="preserve">a waiting list of students whose applications for admission </w:t>
      </w:r>
      <w:r w:rsidR="006A1D11" w:rsidRPr="00AE3AB6">
        <w:rPr>
          <w:rFonts w:ascii="Arial" w:eastAsiaTheme="minorEastAsia" w:hAnsi="Arial" w:cs="Arial"/>
        </w:rPr>
        <w:t>to St. Joseph’s</w:t>
      </w:r>
      <w:r w:rsidR="00D3482E" w:rsidRPr="00AE3AB6">
        <w:rPr>
          <w:rFonts w:ascii="Arial" w:eastAsiaTheme="minorEastAsia" w:hAnsi="Arial" w:cs="Arial"/>
        </w:rPr>
        <w:t xml:space="preserve"> </w:t>
      </w:r>
      <w:r w:rsidRPr="00AE3AB6">
        <w:rPr>
          <w:rFonts w:ascii="Arial" w:eastAsiaTheme="minorEastAsia" w:hAnsi="Arial" w:cs="Arial"/>
        </w:rPr>
        <w:t xml:space="preserve">were unsuccessful </w:t>
      </w:r>
      <w:r w:rsidR="001F35D0" w:rsidRPr="00AE3AB6">
        <w:rPr>
          <w:rFonts w:ascii="Arial" w:eastAsiaTheme="minorEastAsia" w:hAnsi="Arial" w:cs="Arial"/>
        </w:rPr>
        <w:t xml:space="preserve">due to the school being oversubscribed </w:t>
      </w:r>
      <w:r w:rsidRPr="00AE3AB6">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6A1D11">
        <w:rPr>
          <w:rFonts w:ascii="Arial" w:eastAsiaTheme="minorEastAsia" w:hAnsi="Arial" w:cs="Arial"/>
        </w:rPr>
        <w:t>he waiting list of St. Joseph’s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5D64EB" w:rsidRPr="005A42E8" w:rsidRDefault="005D64EB" w:rsidP="005D64EB">
      <w:pPr>
        <w:shd w:val="clear" w:color="auto" w:fill="FFFFFF"/>
        <w:autoSpaceDE w:val="0"/>
        <w:autoSpaceDN w:val="0"/>
        <w:adjustRightInd w:val="0"/>
        <w:rPr>
          <w:rFonts w:ascii="Verdana" w:hAnsi="Verdana"/>
          <w:b/>
          <w:bCs/>
          <w:color w:val="000000"/>
          <w:sz w:val="20"/>
          <w:szCs w:val="20"/>
          <w:lang w:val="en-US"/>
        </w:rPr>
      </w:pPr>
      <w:r w:rsidRPr="005A42E8">
        <w:rPr>
          <w:rFonts w:ascii="Verdana" w:hAnsi="Verdana"/>
          <w:b/>
          <w:bCs/>
          <w:color w:val="000000"/>
          <w:sz w:val="20"/>
          <w:szCs w:val="20"/>
          <w:lang w:val="en-US"/>
        </w:rPr>
        <w:t>Criteria for Enrolment to SI to 6</w:t>
      </w:r>
      <w:r w:rsidRPr="005A42E8">
        <w:rPr>
          <w:rFonts w:ascii="Verdana" w:hAnsi="Verdana"/>
          <w:b/>
          <w:bCs/>
          <w:color w:val="000000"/>
          <w:sz w:val="20"/>
          <w:szCs w:val="20"/>
          <w:vertAlign w:val="superscript"/>
          <w:lang w:val="en-US"/>
        </w:rPr>
        <w:t>m</w:t>
      </w:r>
      <w:r w:rsidRPr="005A42E8">
        <w:rPr>
          <w:rFonts w:ascii="Verdana" w:hAnsi="Verdana"/>
          <w:b/>
          <w:bCs/>
          <w:color w:val="000000"/>
          <w:sz w:val="20"/>
          <w:szCs w:val="20"/>
          <w:lang w:val="en-US"/>
        </w:rPr>
        <w:t xml:space="preserve"> Classes</w:t>
      </w:r>
    </w:p>
    <w:p w:rsidR="005D64EB" w:rsidRPr="005A42E8" w:rsidRDefault="005D64EB" w:rsidP="005D64EB">
      <w:pPr>
        <w:shd w:val="clear" w:color="auto" w:fill="FFFFFF"/>
        <w:autoSpaceDE w:val="0"/>
        <w:autoSpaceDN w:val="0"/>
        <w:adjustRightInd w:val="0"/>
        <w:rPr>
          <w:rFonts w:ascii="Verdana" w:hAnsi="Verdana"/>
          <w:sz w:val="20"/>
          <w:szCs w:val="20"/>
        </w:rPr>
      </w:pPr>
    </w:p>
    <w:p w:rsidR="005D64EB" w:rsidRPr="005A42E8" w:rsidRDefault="005D64EB" w:rsidP="005D64EB">
      <w:pPr>
        <w:shd w:val="clear" w:color="auto" w:fill="FFFFFF"/>
        <w:autoSpaceDE w:val="0"/>
        <w:autoSpaceDN w:val="0"/>
        <w:adjustRightInd w:val="0"/>
        <w:rPr>
          <w:rFonts w:ascii="Verdana" w:hAnsi="Verdana"/>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238"/>
        <w:gridCol w:w="6653"/>
        <w:gridCol w:w="850"/>
      </w:tblGrid>
      <w:tr w:rsidR="005D64EB" w:rsidRPr="005A42E8" w:rsidTr="0023705E">
        <w:trPr>
          <w:trHeight w:val="422"/>
        </w:trPr>
        <w:tc>
          <w:tcPr>
            <w:tcW w:w="1238" w:type="dxa"/>
            <w:tcBorders>
              <w:top w:val="single" w:sz="6" w:space="0" w:color="auto"/>
              <w:left w:val="single" w:sz="6" w:space="0" w:color="auto"/>
              <w:bottom w:val="single" w:sz="6" w:space="0" w:color="auto"/>
              <w:right w:val="single" w:sz="6" w:space="0" w:color="auto"/>
            </w:tcBorders>
          </w:tcPr>
          <w:p w:rsidR="005D64EB" w:rsidRPr="005A42E8" w:rsidRDefault="005D64EB" w:rsidP="008E3341">
            <w:pPr>
              <w:shd w:val="clear" w:color="auto" w:fill="FFFFFF"/>
              <w:autoSpaceDE w:val="0"/>
              <w:autoSpaceDN w:val="0"/>
              <w:adjustRightInd w:val="0"/>
              <w:rPr>
                <w:rFonts w:ascii="Verdana" w:hAnsi="Verdana"/>
                <w:b/>
                <w:sz w:val="20"/>
                <w:szCs w:val="20"/>
              </w:rPr>
            </w:pPr>
            <w:r w:rsidRPr="005A42E8">
              <w:rPr>
                <w:rFonts w:ascii="Verdana" w:hAnsi="Verdana"/>
                <w:b/>
                <w:color w:val="000000"/>
                <w:sz w:val="20"/>
                <w:szCs w:val="20"/>
                <w:lang w:val="en-US"/>
              </w:rPr>
              <w:t>Priority</w:t>
            </w:r>
          </w:p>
          <w:p w:rsidR="005D64EB" w:rsidRPr="005A42E8" w:rsidRDefault="005D64EB" w:rsidP="008E3341">
            <w:pPr>
              <w:shd w:val="clear" w:color="auto" w:fill="FFFFFF"/>
              <w:autoSpaceDE w:val="0"/>
              <w:autoSpaceDN w:val="0"/>
              <w:adjustRightInd w:val="0"/>
              <w:rPr>
                <w:rFonts w:ascii="Verdana" w:hAnsi="Verdana"/>
                <w:sz w:val="20"/>
                <w:szCs w:val="20"/>
              </w:rPr>
            </w:pPr>
          </w:p>
        </w:tc>
        <w:tc>
          <w:tcPr>
            <w:tcW w:w="7503" w:type="dxa"/>
            <w:gridSpan w:val="2"/>
            <w:tcBorders>
              <w:top w:val="single" w:sz="6" w:space="0" w:color="auto"/>
              <w:left w:val="single" w:sz="6" w:space="0" w:color="auto"/>
              <w:bottom w:val="single" w:sz="6" w:space="0" w:color="auto"/>
              <w:right w:val="single" w:sz="6" w:space="0" w:color="auto"/>
            </w:tcBorders>
          </w:tcPr>
          <w:p w:rsidR="005D64EB" w:rsidRPr="005A42E8" w:rsidRDefault="005D64EB" w:rsidP="008E3341">
            <w:pPr>
              <w:shd w:val="clear" w:color="auto" w:fill="FFFFFF"/>
              <w:autoSpaceDE w:val="0"/>
              <w:autoSpaceDN w:val="0"/>
              <w:adjustRightInd w:val="0"/>
              <w:jc w:val="center"/>
              <w:rPr>
                <w:rFonts w:ascii="Verdana" w:hAnsi="Verdana"/>
                <w:b/>
                <w:sz w:val="20"/>
                <w:szCs w:val="20"/>
              </w:rPr>
            </w:pPr>
            <w:r w:rsidRPr="005A42E8">
              <w:rPr>
                <w:rFonts w:ascii="Verdana" w:hAnsi="Verdana"/>
                <w:b/>
                <w:color w:val="000000"/>
                <w:sz w:val="20"/>
                <w:szCs w:val="20"/>
                <w:lang w:val="en-US"/>
              </w:rPr>
              <w:t>Criterion</w:t>
            </w:r>
          </w:p>
          <w:p w:rsidR="005D64EB" w:rsidRPr="005A42E8" w:rsidRDefault="005D64EB" w:rsidP="008E3341">
            <w:pPr>
              <w:shd w:val="clear" w:color="auto" w:fill="FFFFFF"/>
              <w:autoSpaceDE w:val="0"/>
              <w:autoSpaceDN w:val="0"/>
              <w:adjustRightInd w:val="0"/>
              <w:rPr>
                <w:rFonts w:ascii="Verdana" w:hAnsi="Verdana"/>
                <w:sz w:val="20"/>
                <w:szCs w:val="20"/>
              </w:rPr>
            </w:pPr>
          </w:p>
        </w:tc>
      </w:tr>
      <w:tr w:rsidR="005D64EB" w:rsidRPr="005A42E8" w:rsidTr="00617A01">
        <w:trPr>
          <w:trHeight w:val="344"/>
        </w:trPr>
        <w:tc>
          <w:tcPr>
            <w:tcW w:w="1238" w:type="dxa"/>
            <w:tcBorders>
              <w:top w:val="single" w:sz="6" w:space="0" w:color="auto"/>
              <w:left w:val="single" w:sz="6" w:space="0" w:color="auto"/>
              <w:bottom w:val="single" w:sz="6" w:space="0" w:color="auto"/>
              <w:right w:val="single" w:sz="6" w:space="0" w:color="auto"/>
            </w:tcBorders>
          </w:tcPr>
          <w:p w:rsidR="005D64EB" w:rsidRPr="005A42E8" w:rsidRDefault="005D64EB" w:rsidP="008E3341">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1</w:t>
            </w:r>
          </w:p>
          <w:p w:rsidR="005D64EB" w:rsidRPr="005A42E8" w:rsidRDefault="005D64EB" w:rsidP="008E3341">
            <w:pPr>
              <w:shd w:val="clear" w:color="auto" w:fill="FFFFFF"/>
              <w:autoSpaceDE w:val="0"/>
              <w:autoSpaceDN w:val="0"/>
              <w:adjustRightInd w:val="0"/>
              <w:rPr>
                <w:rFonts w:ascii="Verdana" w:hAnsi="Verdana"/>
                <w:sz w:val="20"/>
                <w:szCs w:val="20"/>
              </w:rPr>
            </w:pPr>
          </w:p>
        </w:tc>
        <w:tc>
          <w:tcPr>
            <w:tcW w:w="7503" w:type="dxa"/>
            <w:gridSpan w:val="2"/>
            <w:tcBorders>
              <w:top w:val="single" w:sz="6" w:space="0" w:color="auto"/>
              <w:left w:val="single" w:sz="6" w:space="0" w:color="auto"/>
              <w:bottom w:val="single" w:sz="6" w:space="0" w:color="auto"/>
              <w:right w:val="single" w:sz="6" w:space="0" w:color="auto"/>
            </w:tcBorders>
          </w:tcPr>
          <w:p w:rsidR="005D64EB" w:rsidRPr="005A42E8" w:rsidRDefault="005D64EB" w:rsidP="008E3341">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Priority is given to brothers and sisters of children al</w:t>
            </w:r>
            <w:r>
              <w:rPr>
                <w:rFonts w:ascii="Verdana" w:hAnsi="Verdana"/>
                <w:color w:val="000000"/>
                <w:sz w:val="20"/>
                <w:szCs w:val="20"/>
                <w:lang w:val="en-US"/>
              </w:rPr>
              <w:t>ready in the school.</w:t>
            </w:r>
          </w:p>
          <w:p w:rsidR="005D64EB" w:rsidRPr="005A42E8" w:rsidRDefault="005D64EB" w:rsidP="008E3341">
            <w:pPr>
              <w:shd w:val="clear" w:color="auto" w:fill="FFFFFF"/>
              <w:autoSpaceDE w:val="0"/>
              <w:autoSpaceDN w:val="0"/>
              <w:adjustRightInd w:val="0"/>
              <w:rPr>
                <w:rFonts w:ascii="Verdana" w:hAnsi="Verdana"/>
                <w:sz w:val="20"/>
                <w:szCs w:val="20"/>
              </w:rPr>
            </w:pPr>
          </w:p>
        </w:tc>
      </w:tr>
      <w:tr w:rsidR="005D64EB" w:rsidRPr="005A42E8" w:rsidTr="00617A01">
        <w:trPr>
          <w:trHeight w:val="767"/>
        </w:trPr>
        <w:tc>
          <w:tcPr>
            <w:tcW w:w="1238" w:type="dxa"/>
            <w:tcBorders>
              <w:top w:val="single" w:sz="6" w:space="0" w:color="auto"/>
              <w:left w:val="single" w:sz="6" w:space="0" w:color="auto"/>
              <w:bottom w:val="single" w:sz="6" w:space="0" w:color="auto"/>
              <w:right w:val="single" w:sz="6" w:space="0" w:color="auto"/>
            </w:tcBorders>
          </w:tcPr>
          <w:p w:rsidR="005D64EB" w:rsidRPr="005A42E8" w:rsidRDefault="005D64EB" w:rsidP="008E3341">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2</w:t>
            </w:r>
          </w:p>
          <w:p w:rsidR="005D64EB" w:rsidRPr="005A42E8" w:rsidRDefault="005D64EB" w:rsidP="008E3341">
            <w:pPr>
              <w:shd w:val="clear" w:color="auto" w:fill="FFFFFF"/>
              <w:autoSpaceDE w:val="0"/>
              <w:autoSpaceDN w:val="0"/>
              <w:adjustRightInd w:val="0"/>
              <w:rPr>
                <w:rFonts w:ascii="Verdana" w:hAnsi="Verdana"/>
                <w:sz w:val="20"/>
                <w:szCs w:val="20"/>
              </w:rPr>
            </w:pPr>
          </w:p>
        </w:tc>
        <w:tc>
          <w:tcPr>
            <w:tcW w:w="6653" w:type="dxa"/>
            <w:tcBorders>
              <w:top w:val="single" w:sz="6" w:space="0" w:color="auto"/>
              <w:left w:val="single" w:sz="6" w:space="0" w:color="auto"/>
              <w:bottom w:val="single" w:sz="6" w:space="0" w:color="auto"/>
              <w:right w:val="nil"/>
            </w:tcBorders>
          </w:tcPr>
          <w:p w:rsidR="005D64EB" w:rsidRPr="00617A01" w:rsidRDefault="005D64EB" w:rsidP="00617A01">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Families whose primary </w:t>
            </w:r>
            <w:r>
              <w:rPr>
                <w:rFonts w:ascii="Verdana" w:hAnsi="Verdana"/>
                <w:color w:val="000000"/>
                <w:sz w:val="20"/>
                <w:szCs w:val="20"/>
                <w:lang w:val="en-US"/>
              </w:rPr>
              <w:t xml:space="preserve">permanent </w:t>
            </w:r>
            <w:r w:rsidRPr="005A42E8">
              <w:rPr>
                <w:rFonts w:ascii="Verdana" w:hAnsi="Verdana"/>
                <w:color w:val="000000"/>
                <w:sz w:val="20"/>
                <w:szCs w:val="20"/>
                <w:lang w:val="en-US"/>
              </w:rPr>
              <w:t xml:space="preserve">residence is </w:t>
            </w:r>
            <w:r>
              <w:rPr>
                <w:rFonts w:ascii="Verdana" w:hAnsi="Verdana"/>
                <w:color w:val="000000"/>
                <w:sz w:val="20"/>
                <w:szCs w:val="20"/>
                <w:lang w:val="en-US"/>
              </w:rPr>
              <w:t>within the catholic parish boundary</w:t>
            </w:r>
          </w:p>
        </w:tc>
        <w:tc>
          <w:tcPr>
            <w:tcW w:w="850" w:type="dxa"/>
            <w:tcBorders>
              <w:top w:val="single" w:sz="6" w:space="0" w:color="auto"/>
              <w:left w:val="nil"/>
              <w:bottom w:val="single" w:sz="6" w:space="0" w:color="auto"/>
              <w:right w:val="single" w:sz="6" w:space="0" w:color="auto"/>
            </w:tcBorders>
          </w:tcPr>
          <w:p w:rsidR="005D64EB" w:rsidRPr="005A42E8" w:rsidRDefault="005D64EB" w:rsidP="008E3341">
            <w:pPr>
              <w:shd w:val="clear" w:color="auto" w:fill="FFFFFF"/>
              <w:autoSpaceDE w:val="0"/>
              <w:autoSpaceDN w:val="0"/>
              <w:adjustRightInd w:val="0"/>
              <w:rPr>
                <w:rFonts w:ascii="Verdana" w:hAnsi="Verdana"/>
                <w:sz w:val="20"/>
                <w:szCs w:val="20"/>
              </w:rPr>
            </w:pPr>
          </w:p>
          <w:p w:rsidR="005D64EB" w:rsidRPr="005A42E8" w:rsidRDefault="005D64EB" w:rsidP="008E3341">
            <w:pPr>
              <w:shd w:val="clear" w:color="auto" w:fill="FFFFFF"/>
              <w:autoSpaceDE w:val="0"/>
              <w:autoSpaceDN w:val="0"/>
              <w:adjustRightInd w:val="0"/>
              <w:rPr>
                <w:rFonts w:ascii="Verdana" w:hAnsi="Verdana"/>
                <w:sz w:val="20"/>
                <w:szCs w:val="20"/>
              </w:rPr>
            </w:pPr>
          </w:p>
        </w:tc>
      </w:tr>
      <w:tr w:rsidR="0023705E" w:rsidRPr="005A42E8" w:rsidTr="0023705E">
        <w:trPr>
          <w:trHeight w:val="2006"/>
        </w:trPr>
        <w:tc>
          <w:tcPr>
            <w:tcW w:w="1238" w:type="dxa"/>
            <w:tcBorders>
              <w:top w:val="single" w:sz="6" w:space="0" w:color="auto"/>
              <w:left w:val="single" w:sz="6" w:space="0" w:color="auto"/>
              <w:bottom w:val="single" w:sz="6" w:space="0" w:color="auto"/>
              <w:right w:val="single" w:sz="6" w:space="0" w:color="auto"/>
            </w:tcBorders>
          </w:tcPr>
          <w:p w:rsidR="0023705E" w:rsidRPr="005A42E8" w:rsidRDefault="0023705E" w:rsidP="008E3341">
            <w:pPr>
              <w:shd w:val="clear" w:color="auto" w:fill="FFFFFF"/>
              <w:autoSpaceDE w:val="0"/>
              <w:autoSpaceDN w:val="0"/>
              <w:adjustRightInd w:val="0"/>
              <w:rPr>
                <w:rFonts w:ascii="Verdana" w:hAnsi="Verdana"/>
                <w:color w:val="000000"/>
                <w:sz w:val="20"/>
                <w:szCs w:val="20"/>
                <w:lang w:val="en-US"/>
              </w:rPr>
            </w:pPr>
            <w:r>
              <w:rPr>
                <w:rFonts w:ascii="Verdana" w:hAnsi="Verdana"/>
                <w:color w:val="000000"/>
                <w:sz w:val="20"/>
                <w:szCs w:val="20"/>
                <w:lang w:val="en-US"/>
              </w:rPr>
              <w:t>3.</w:t>
            </w:r>
          </w:p>
        </w:tc>
        <w:tc>
          <w:tcPr>
            <w:tcW w:w="6653" w:type="dxa"/>
            <w:tcBorders>
              <w:top w:val="single" w:sz="6" w:space="0" w:color="auto"/>
              <w:left w:val="single" w:sz="6" w:space="0" w:color="auto"/>
              <w:bottom w:val="single" w:sz="6" w:space="0" w:color="auto"/>
              <w:right w:val="nil"/>
            </w:tcBorders>
          </w:tcPr>
          <w:p w:rsidR="0023705E" w:rsidRPr="00AE3AB6" w:rsidRDefault="0023705E" w:rsidP="0023705E">
            <w:pPr>
              <w:shd w:val="clear" w:color="auto" w:fill="FFFFFF"/>
              <w:spacing w:after="0" w:line="240" w:lineRule="auto"/>
              <w:rPr>
                <w:rFonts w:ascii="Verdana" w:eastAsia="Times New Roman" w:hAnsi="Verdana" w:cs="Calibri"/>
                <w:color w:val="222222"/>
                <w:sz w:val="20"/>
                <w:szCs w:val="20"/>
                <w:lang w:eastAsia="en-IE"/>
              </w:rPr>
            </w:pPr>
            <w:r w:rsidRPr="00AE3AB6">
              <w:rPr>
                <w:rFonts w:ascii="Verdana" w:eastAsia="Times New Roman" w:hAnsi="Verdana" w:cs="Calibri"/>
                <w:color w:val="000000"/>
                <w:sz w:val="20"/>
                <w:szCs w:val="20"/>
                <w:lang w:eastAsia="en-IE"/>
              </w:rPr>
              <w:t>All remaining applicants</w:t>
            </w:r>
          </w:p>
          <w:p w:rsidR="0023705E" w:rsidRPr="00AE3AB6" w:rsidRDefault="0023705E" w:rsidP="00AE3AB6">
            <w:pPr>
              <w:shd w:val="clear" w:color="auto" w:fill="FFFFFF"/>
              <w:spacing w:after="0" w:line="240" w:lineRule="auto"/>
              <w:rPr>
                <w:rFonts w:ascii="Verdana" w:eastAsia="Times New Roman" w:hAnsi="Verdana" w:cs="Calibri"/>
                <w:color w:val="222222"/>
                <w:sz w:val="20"/>
                <w:szCs w:val="20"/>
                <w:lang w:eastAsia="en-IE"/>
              </w:rPr>
            </w:pPr>
            <w:r w:rsidRPr="00AE3AB6">
              <w:rPr>
                <w:rFonts w:ascii="Verdana" w:eastAsia="Times New Roman" w:hAnsi="Verdana" w:cs="Calibri"/>
                <w:color w:val="000000"/>
                <w:sz w:val="20"/>
                <w:szCs w:val="20"/>
                <w:lang w:eastAsia="en-IE"/>
              </w:rPr>
              <w:t>In the case of an over-subscription within one of the above categories places should be allocated beginning with the eldest in descending order of age until all remaining places have been allocated</w:t>
            </w:r>
          </w:p>
        </w:tc>
        <w:tc>
          <w:tcPr>
            <w:tcW w:w="850" w:type="dxa"/>
            <w:tcBorders>
              <w:top w:val="single" w:sz="6" w:space="0" w:color="auto"/>
              <w:left w:val="nil"/>
              <w:bottom w:val="single" w:sz="6" w:space="0" w:color="auto"/>
              <w:right w:val="single" w:sz="6" w:space="0" w:color="auto"/>
            </w:tcBorders>
          </w:tcPr>
          <w:p w:rsidR="00AE3AB6" w:rsidRDefault="00AE3AB6" w:rsidP="008E3341">
            <w:pPr>
              <w:shd w:val="clear" w:color="auto" w:fill="FFFFFF"/>
              <w:autoSpaceDE w:val="0"/>
              <w:autoSpaceDN w:val="0"/>
              <w:adjustRightInd w:val="0"/>
              <w:rPr>
                <w:rFonts w:ascii="Verdana" w:hAnsi="Verdana"/>
                <w:sz w:val="20"/>
                <w:szCs w:val="20"/>
              </w:rPr>
            </w:pPr>
          </w:p>
          <w:p w:rsidR="0023705E" w:rsidRPr="00AE3AB6" w:rsidRDefault="0023705E" w:rsidP="00AE3AB6">
            <w:pPr>
              <w:rPr>
                <w:rFonts w:ascii="Verdana" w:hAnsi="Verdana"/>
                <w:sz w:val="20"/>
                <w:szCs w:val="20"/>
              </w:rPr>
            </w:pPr>
          </w:p>
        </w:tc>
      </w:tr>
    </w:tbl>
    <w:p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rsidR="005D64EB" w:rsidRDefault="005D64EB" w:rsidP="00E47AF1">
      <w:pPr>
        <w:pStyle w:val="ListParagraph"/>
        <w:spacing w:after="0" w:line="240" w:lineRule="auto"/>
        <w:jc w:val="both"/>
        <w:rPr>
          <w:rFonts w:ascii="Arial" w:eastAsiaTheme="minorEastAsia" w:hAnsi="Arial" w:cs="Arial"/>
          <w:b/>
          <w:color w:val="385623" w:themeColor="accent6" w:themeShade="80"/>
        </w:rPr>
      </w:pPr>
    </w:p>
    <w:p w:rsidR="005D64EB" w:rsidRPr="003201ED" w:rsidRDefault="005D64EB"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Pr="00617A01" w:rsidRDefault="0034593E" w:rsidP="00617A01">
            <w:pPr>
              <w:autoSpaceDE w:val="0"/>
              <w:autoSpaceDN w:val="0"/>
              <w:adjustRightInd w:val="0"/>
              <w:rPr>
                <w:rFonts w:ascii="Arial" w:eastAsiaTheme="minorEastAsia" w:hAnsi="Arial" w:cs="Arial"/>
              </w:rPr>
            </w:pPr>
            <w:r>
              <w:rPr>
                <w:rFonts w:ascii="Arial" w:eastAsiaTheme="minorEastAsia" w:hAnsi="Arial" w:cs="Arial"/>
              </w:rPr>
              <w:t>Pupils may transfer to this school at any time subject to there being enough space in the relevant class.</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2A6969">
        <w:rPr>
          <w:rFonts w:ascii="Arial" w:eastAsiaTheme="minorEastAsia" w:hAnsi="Arial" w:cs="Arial"/>
        </w:rPr>
        <w:t>St. Joseph’s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713B8B" w:rsidRPr="00713B8B"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w:t>
            </w:r>
            <w:r w:rsidR="00713B8B">
              <w:rPr>
                <w:rFonts w:ascii="Arial" w:eastAsiaTheme="minorEastAsia" w:hAnsi="Arial" w:cs="Arial"/>
              </w:rPr>
              <w:t>y be accommodated by the school.</w:t>
            </w: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AE3AB6" w:rsidRDefault="00AE3AB6" w:rsidP="007168B1">
      <w:pPr>
        <w:pStyle w:val="NormalWeb"/>
        <w:rPr>
          <w:rFonts w:ascii="Arial" w:hAnsi="Arial" w:cs="Arial"/>
          <w:b/>
          <w:bCs/>
          <w:sz w:val="22"/>
          <w:szCs w:val="22"/>
          <w:u w:val="single"/>
        </w:rPr>
      </w:pPr>
    </w:p>
    <w:p w:rsidR="00AE3AB6" w:rsidRDefault="00AE3AB6" w:rsidP="007168B1">
      <w:pPr>
        <w:pStyle w:val="NormalWeb"/>
        <w:rPr>
          <w:rFonts w:ascii="Arial" w:hAnsi="Arial" w:cs="Arial"/>
          <w:b/>
          <w:bCs/>
          <w:sz w:val="22"/>
          <w:szCs w:val="22"/>
          <w:u w:val="single"/>
        </w:rPr>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13B8B" w:rsidRDefault="00713B8B" w:rsidP="007168B1">
      <w:pPr>
        <w:autoSpaceDE w:val="0"/>
        <w:autoSpaceDN w:val="0"/>
        <w:spacing w:line="240" w:lineRule="auto"/>
        <w:rPr>
          <w:rFonts w:ascii="Arial" w:hAnsi="Arial" w:cs="Arial"/>
        </w:rPr>
      </w:pPr>
    </w:p>
    <w:p w:rsidR="00713B8B" w:rsidRDefault="00713B8B" w:rsidP="00713B8B">
      <w:pPr>
        <w:pStyle w:val="Heading2"/>
        <w:numPr>
          <w:ilvl w:val="0"/>
          <w:numId w:val="31"/>
        </w:numPr>
        <w:spacing w:line="256" w:lineRule="auto"/>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Implementation and Review</w:t>
      </w:r>
    </w:p>
    <w:p w:rsidR="00713B8B" w:rsidRDefault="00713B8B" w:rsidP="00713B8B">
      <w:pPr>
        <w:pStyle w:val="Heading2"/>
        <w:rPr>
          <w:rFonts w:ascii="Times New Roman" w:eastAsiaTheme="minorEastAsia" w:hAnsi="Times New Roman" w:cs="Times New Roman"/>
          <w:color w:val="auto"/>
          <w:sz w:val="22"/>
          <w:szCs w:val="22"/>
        </w:rPr>
      </w:pPr>
      <w:r w:rsidRPr="00713B8B">
        <w:rPr>
          <w:rFonts w:ascii="Times New Roman" w:eastAsiaTheme="minorEastAsia" w:hAnsi="Times New Roman" w:cs="Times New Roman"/>
          <w:color w:val="auto"/>
          <w:sz w:val="22"/>
          <w:szCs w:val="22"/>
        </w:rPr>
        <w:t>This Policy will be reviewed, as deemed necessary, by the Board of Management.</w:t>
      </w:r>
    </w:p>
    <w:p w:rsidR="00713B8B" w:rsidRDefault="00713B8B" w:rsidP="00713B8B">
      <w:pPr>
        <w:pStyle w:val="Heading2"/>
        <w:ind w:left="360"/>
        <w:rPr>
          <w:rFonts w:ascii="Times New Roman" w:eastAsiaTheme="minorEastAsia" w:hAnsi="Times New Roman" w:cs="Times New Roman"/>
          <w:b/>
          <w:sz w:val="22"/>
          <w:szCs w:val="22"/>
        </w:rPr>
      </w:pPr>
    </w:p>
    <w:p w:rsidR="00713B8B" w:rsidRDefault="00713B8B" w:rsidP="00713B8B">
      <w:pPr>
        <w:pStyle w:val="Heading2"/>
        <w:numPr>
          <w:ilvl w:val="0"/>
          <w:numId w:val="31"/>
        </w:numPr>
        <w:spacing w:line="256" w:lineRule="auto"/>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 xml:space="preserve">Policy Ratification </w:t>
      </w:r>
    </w:p>
    <w:p w:rsidR="00713B8B" w:rsidRDefault="00713B8B" w:rsidP="00713B8B">
      <w:pPr>
        <w:spacing w:line="25" w:lineRule="atLeast"/>
        <w:jc w:val="both"/>
        <w:rPr>
          <w:rFonts w:ascii="Times New Roman" w:hAnsi="Times New Roman" w:cs="Times New Roman"/>
        </w:rPr>
      </w:pPr>
      <w:r w:rsidRPr="00713B8B">
        <w:rPr>
          <w:rFonts w:ascii="Times New Roman" w:hAnsi="Times New Roman" w:cs="Times New Roman"/>
        </w:rPr>
        <w:t xml:space="preserve">The policy was ratified by the Board of Management of St. Joseph’s National School on </w:t>
      </w:r>
      <w:r w:rsidRPr="00713B8B">
        <w:rPr>
          <w:rFonts w:ascii="Times New Roman" w:hAnsi="Times New Roman" w:cs="Times New Roman"/>
          <w:u w:val="single"/>
        </w:rPr>
        <w:tab/>
      </w:r>
      <w:r w:rsidRPr="00713B8B">
        <w:rPr>
          <w:rFonts w:ascii="Times New Roman" w:hAnsi="Times New Roman" w:cs="Times New Roman"/>
          <w:u w:val="single"/>
        </w:rPr>
        <w:tab/>
      </w:r>
      <w:r w:rsidRPr="00713B8B">
        <w:rPr>
          <w:rFonts w:ascii="Times New Roman" w:hAnsi="Times New Roman" w:cs="Times New Roman"/>
          <w:u w:val="single"/>
        </w:rPr>
        <w:tab/>
        <w:t xml:space="preserve"> </w:t>
      </w:r>
      <w:r w:rsidRPr="00713B8B">
        <w:rPr>
          <w:rFonts w:ascii="Times New Roman" w:hAnsi="Times New Roman" w:cs="Times New Roman"/>
        </w:rPr>
        <w:t>.</w:t>
      </w:r>
    </w:p>
    <w:p w:rsidR="00713B8B" w:rsidRDefault="00713B8B" w:rsidP="00713B8B">
      <w:pPr>
        <w:spacing w:line="25" w:lineRule="atLeast"/>
        <w:jc w:val="both"/>
        <w:rPr>
          <w:rFonts w:ascii="Times New Roman" w:hAnsi="Times New Roman" w:cs="Times New Roman"/>
        </w:rPr>
      </w:pPr>
    </w:p>
    <w:p w:rsidR="00BD4ED4" w:rsidRDefault="00BD4ED4" w:rsidP="00713B8B">
      <w:pPr>
        <w:spacing w:line="25" w:lineRule="atLeast"/>
        <w:jc w:val="both"/>
        <w:rPr>
          <w:rFonts w:ascii="Times New Roman" w:hAnsi="Times New Roman" w:cs="Times New Roman"/>
          <w:b/>
          <w:lang w:val="en-US"/>
        </w:rPr>
      </w:pPr>
    </w:p>
    <w:p w:rsidR="00F11081" w:rsidRDefault="00F11081" w:rsidP="00713B8B">
      <w:pPr>
        <w:spacing w:line="25" w:lineRule="atLeast"/>
        <w:jc w:val="both"/>
        <w:rPr>
          <w:rFonts w:ascii="Times New Roman" w:hAnsi="Times New Roman" w:cs="Times New Roman"/>
          <w:b/>
          <w:lang w:val="en-US"/>
        </w:rPr>
      </w:pPr>
    </w:p>
    <w:p w:rsidR="00F11081" w:rsidRDefault="00F11081" w:rsidP="00713B8B">
      <w:pPr>
        <w:spacing w:line="25" w:lineRule="atLeast"/>
        <w:jc w:val="both"/>
        <w:rPr>
          <w:rFonts w:ascii="Times New Roman" w:hAnsi="Times New Roman" w:cs="Times New Roman"/>
          <w:b/>
          <w:lang w:val="en-US"/>
        </w:rPr>
      </w:pPr>
    </w:p>
    <w:p w:rsidR="00F11081" w:rsidRDefault="00F11081" w:rsidP="00713B8B">
      <w:pPr>
        <w:spacing w:line="25" w:lineRule="atLeast"/>
        <w:jc w:val="both"/>
        <w:rPr>
          <w:rFonts w:ascii="Times New Roman" w:hAnsi="Times New Roman" w:cs="Times New Roman"/>
          <w:b/>
          <w:lang w:val="en-US"/>
        </w:rPr>
      </w:pPr>
    </w:p>
    <w:p w:rsidR="00F11081" w:rsidRDefault="00F11081" w:rsidP="00713B8B">
      <w:pPr>
        <w:spacing w:line="25" w:lineRule="atLeast"/>
        <w:jc w:val="both"/>
        <w:rPr>
          <w:rFonts w:ascii="Times New Roman" w:hAnsi="Times New Roman" w:cs="Times New Roman"/>
          <w:b/>
          <w:lang w:val="en-US"/>
        </w:rPr>
      </w:pPr>
    </w:p>
    <w:p w:rsidR="00713B8B" w:rsidRPr="00713B8B" w:rsidRDefault="00713B8B" w:rsidP="00713B8B">
      <w:pPr>
        <w:spacing w:line="25" w:lineRule="atLeast"/>
        <w:jc w:val="both"/>
        <w:rPr>
          <w:rFonts w:ascii="Times New Roman" w:hAnsi="Times New Roman" w:cs="Times New Roman"/>
          <w:u w:val="single"/>
          <w:lang w:val="en-US"/>
        </w:rPr>
      </w:pPr>
      <w:r w:rsidRPr="00713B8B">
        <w:rPr>
          <w:rFonts w:ascii="Times New Roman" w:hAnsi="Times New Roman" w:cs="Times New Roman"/>
          <w:b/>
          <w:lang w:val="en-US"/>
        </w:rPr>
        <w:lastRenderedPageBreak/>
        <w:t>Signed:</w:t>
      </w:r>
      <w:r w:rsidRPr="00BD4ED4">
        <w:rPr>
          <w:rFonts w:ascii="Times New Roman" w:hAnsi="Times New Roman" w:cs="Times New Roman"/>
          <w:b/>
          <w:lang w:val="en-US"/>
        </w:rPr>
        <w:tab/>
      </w:r>
      <w:r w:rsidRPr="00BD4ED4">
        <w:rPr>
          <w:rFonts w:ascii="Times New Roman" w:hAnsi="Times New Roman" w:cs="Times New Roman"/>
          <w:b/>
          <w:u w:val="single"/>
          <w:lang w:val="en-US"/>
        </w:rPr>
        <w:tab/>
      </w:r>
      <w:r w:rsidRPr="00BD4ED4">
        <w:rPr>
          <w:rFonts w:ascii="Times New Roman" w:hAnsi="Times New Roman" w:cs="Times New Roman"/>
          <w:b/>
          <w:u w:val="single"/>
          <w:lang w:val="en-US"/>
        </w:rPr>
        <w:tab/>
      </w:r>
      <w:r w:rsidRPr="00BD4ED4">
        <w:rPr>
          <w:rFonts w:ascii="Times New Roman" w:hAnsi="Times New Roman" w:cs="Times New Roman"/>
          <w:b/>
          <w:u w:val="single"/>
          <w:lang w:val="en-US"/>
        </w:rPr>
        <w:tab/>
      </w:r>
      <w:r w:rsidR="00BD4ED4">
        <w:rPr>
          <w:rFonts w:ascii="Times New Roman" w:hAnsi="Times New Roman" w:cs="Times New Roman"/>
          <w:b/>
          <w:u w:val="single"/>
          <w:lang w:val="en-US"/>
        </w:rPr>
        <w:t>__________</w:t>
      </w:r>
      <w:r w:rsidR="00BD4ED4">
        <w:rPr>
          <w:rFonts w:ascii="Times New Roman" w:hAnsi="Times New Roman" w:cs="Times New Roman"/>
          <w:lang w:val="en-US"/>
        </w:rPr>
        <w:tab/>
        <w:t xml:space="preserve">       </w:t>
      </w:r>
      <w:r w:rsidRPr="00713B8B">
        <w:rPr>
          <w:rFonts w:ascii="Times New Roman" w:hAnsi="Times New Roman" w:cs="Times New Roman"/>
          <w:b/>
          <w:lang w:val="en-US"/>
        </w:rPr>
        <w:t xml:space="preserve">Date: </w:t>
      </w:r>
      <w:r w:rsidRPr="00713B8B">
        <w:rPr>
          <w:rFonts w:ascii="Times New Roman" w:hAnsi="Times New Roman" w:cs="Times New Roman"/>
          <w:b/>
          <w:u w:val="single"/>
          <w:lang w:val="en-US"/>
        </w:rPr>
        <w:tab/>
      </w:r>
      <w:r w:rsidRPr="00713B8B">
        <w:rPr>
          <w:rFonts w:ascii="Times New Roman" w:hAnsi="Times New Roman" w:cs="Times New Roman"/>
          <w:b/>
          <w:u w:val="single"/>
          <w:lang w:val="en-US"/>
        </w:rPr>
        <w:tab/>
      </w:r>
      <w:r w:rsidRPr="00713B8B">
        <w:rPr>
          <w:rFonts w:ascii="Times New Roman" w:hAnsi="Times New Roman" w:cs="Times New Roman"/>
          <w:b/>
          <w:u w:val="single"/>
          <w:lang w:val="en-US"/>
        </w:rPr>
        <w:tab/>
      </w:r>
    </w:p>
    <w:p w:rsidR="00713B8B" w:rsidRPr="00713B8B" w:rsidRDefault="00BD4ED4" w:rsidP="00713B8B">
      <w:pPr>
        <w:spacing w:line="25" w:lineRule="atLeast"/>
        <w:jc w:val="both"/>
        <w:rPr>
          <w:rFonts w:ascii="Times New Roman" w:hAnsi="Times New Roman" w:cs="Times New Roman"/>
          <w:b/>
          <w:lang w:val="en-US"/>
        </w:rPr>
      </w:pPr>
      <w:r>
        <w:rPr>
          <w:rFonts w:ascii="Times New Roman" w:hAnsi="Times New Roman" w:cs="Times New Roman"/>
          <w:b/>
          <w:lang w:val="en-US"/>
        </w:rPr>
        <w:tab/>
      </w:r>
      <w:r w:rsidR="00713B8B" w:rsidRPr="00713B8B">
        <w:rPr>
          <w:rFonts w:ascii="Times New Roman" w:hAnsi="Times New Roman" w:cs="Times New Roman"/>
          <w:b/>
          <w:lang w:val="en-US"/>
        </w:rPr>
        <w:t>(Chairperson, Board of Management)</w:t>
      </w:r>
    </w:p>
    <w:p w:rsidR="00713B8B" w:rsidRPr="00713B8B" w:rsidRDefault="00713B8B" w:rsidP="00713B8B">
      <w:pPr>
        <w:spacing w:line="25" w:lineRule="atLeast"/>
        <w:jc w:val="both"/>
        <w:rPr>
          <w:rFonts w:ascii="Times New Roman" w:hAnsi="Times New Roman" w:cs="Times New Roman"/>
          <w:b/>
          <w:lang w:val="en-US"/>
        </w:rPr>
      </w:pPr>
    </w:p>
    <w:p w:rsidR="00713B8B" w:rsidRPr="00BD4ED4" w:rsidRDefault="00BD4ED4" w:rsidP="00713B8B">
      <w:pPr>
        <w:spacing w:line="25" w:lineRule="atLeast"/>
        <w:jc w:val="both"/>
        <w:rPr>
          <w:rFonts w:ascii="Times New Roman" w:hAnsi="Times New Roman" w:cs="Times New Roman"/>
          <w:b/>
          <w:u w:val="single"/>
          <w:lang w:val="en-US"/>
        </w:rPr>
      </w:pPr>
      <w:r w:rsidRPr="00BD4ED4">
        <w:rPr>
          <w:rFonts w:ascii="Times New Roman" w:hAnsi="Times New Roman" w:cs="Times New Roman"/>
          <w:b/>
          <w:lang w:val="en-US"/>
        </w:rPr>
        <w:t>Signed:</w:t>
      </w:r>
      <w:r w:rsidR="00713B8B" w:rsidRPr="00BD4ED4">
        <w:rPr>
          <w:rFonts w:ascii="Times New Roman" w:hAnsi="Times New Roman" w:cs="Times New Roman"/>
          <w:b/>
          <w:lang w:val="en-US"/>
        </w:rPr>
        <w:tab/>
        <w:t xml:space="preserve"> </w:t>
      </w:r>
      <w:r w:rsidR="00713B8B" w:rsidRPr="00BD4ED4">
        <w:rPr>
          <w:rFonts w:ascii="Times New Roman" w:hAnsi="Times New Roman" w:cs="Times New Roman"/>
          <w:b/>
          <w:u w:val="single"/>
          <w:lang w:val="en-US"/>
        </w:rPr>
        <w:tab/>
      </w:r>
      <w:r w:rsidR="00713B8B" w:rsidRPr="00BD4ED4">
        <w:rPr>
          <w:rFonts w:ascii="Times New Roman" w:hAnsi="Times New Roman" w:cs="Times New Roman"/>
          <w:b/>
          <w:u w:val="single"/>
          <w:lang w:val="en-US"/>
        </w:rPr>
        <w:tab/>
      </w:r>
      <w:r w:rsidR="00713B8B" w:rsidRPr="00BD4ED4">
        <w:rPr>
          <w:rFonts w:ascii="Times New Roman" w:hAnsi="Times New Roman" w:cs="Times New Roman"/>
          <w:b/>
          <w:u w:val="single"/>
          <w:lang w:val="en-US"/>
        </w:rPr>
        <w:tab/>
      </w:r>
      <w:r w:rsidR="00713B8B" w:rsidRPr="00BD4ED4">
        <w:rPr>
          <w:rFonts w:ascii="Times New Roman" w:hAnsi="Times New Roman" w:cs="Times New Roman"/>
          <w:b/>
          <w:u w:val="single"/>
          <w:lang w:val="en-US"/>
        </w:rPr>
        <w:tab/>
      </w:r>
      <w:r>
        <w:rPr>
          <w:rFonts w:ascii="Times New Roman" w:hAnsi="Times New Roman" w:cs="Times New Roman"/>
          <w:b/>
          <w:u w:val="single"/>
          <w:lang w:val="en-US"/>
        </w:rPr>
        <w:t xml:space="preserve">                    </w:t>
      </w:r>
    </w:p>
    <w:p w:rsidR="00713B8B" w:rsidRDefault="00713B8B" w:rsidP="00713B8B">
      <w:pPr>
        <w:spacing w:line="25" w:lineRule="atLeast"/>
        <w:jc w:val="both"/>
        <w:rPr>
          <w:rFonts w:ascii="Times New Roman" w:hAnsi="Times New Roman" w:cs="Times New Roman"/>
          <w:b/>
        </w:rPr>
      </w:pPr>
      <w:r w:rsidRPr="00713B8B">
        <w:rPr>
          <w:rFonts w:ascii="Times New Roman" w:hAnsi="Times New Roman" w:cs="Times New Roman"/>
          <w:b/>
          <w:lang w:val="en-US"/>
        </w:rPr>
        <w:tab/>
        <w:t xml:space="preserve"> (Principal)</w:t>
      </w:r>
    </w:p>
    <w:p w:rsidR="00713B8B" w:rsidRDefault="00713B8B" w:rsidP="00713B8B">
      <w:pPr>
        <w:spacing w:line="25" w:lineRule="atLeast"/>
        <w:jc w:val="both"/>
        <w:rPr>
          <w:rFonts w:ascii="Times New Roman" w:hAnsi="Times New Roman" w:cs="Times New Roman"/>
        </w:rPr>
      </w:pPr>
    </w:p>
    <w:p w:rsidR="00713B8B" w:rsidRDefault="00713B8B" w:rsidP="00713B8B">
      <w:pPr>
        <w:spacing w:line="25" w:lineRule="atLeast"/>
        <w:jc w:val="both"/>
        <w:rPr>
          <w:rFonts w:ascii="Times New Roman" w:hAnsi="Times New Roman" w:cs="Times New Roman"/>
        </w:rPr>
      </w:pPr>
      <w:r w:rsidRPr="00713B8B">
        <w:rPr>
          <w:noProof/>
          <w:lang w:eastAsia="en-IE"/>
        </w:rPr>
        <mc:AlternateContent>
          <mc:Choice Requires="wps">
            <w:drawing>
              <wp:anchor distT="0" distB="0" distL="114300" distR="114300" simplePos="0" relativeHeight="251659264" behindDoc="0" locked="0" layoutInCell="1" allowOverlap="1">
                <wp:simplePos x="0" y="0"/>
                <wp:positionH relativeFrom="column">
                  <wp:posOffset>5145405</wp:posOffset>
                </wp:positionH>
                <wp:positionV relativeFrom="paragraph">
                  <wp:posOffset>402590</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713B8B" w:rsidRDefault="00713B8B" w:rsidP="00713B8B">
                            <w:pPr>
                              <w:rPr>
                                <w:sz w:val="10"/>
                                <w:szCs w:val="10"/>
                              </w:rPr>
                            </w:pPr>
                          </w:p>
                          <w:p w:rsidR="00713B8B" w:rsidRDefault="00713B8B" w:rsidP="00713B8B">
                            <w:pPr>
                              <w:jc w:val="center"/>
                              <w:rPr>
                                <w:i/>
                                <w:color w:val="BFBFBF"/>
                              </w:rPr>
                            </w:pPr>
                            <w:r>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id="Oval 5" o:spid="_x0000_s1026" style="position:absolute;left:0;text-align:left;margin-left:405.15pt;margin-top:31.7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D19reT3wAAAAoBAAAPAAAAZHJzL2Rvd25yZXYueG1sTI/BTsMwDIbv&#10;SLxDZCRuLF03hbZrOqFJnJCQKAjBLW2yplrjVE22lrfHO8HR9qf//1zuFzewi5lC71HCepUAM9h6&#10;3WMn4eP9+SEDFqJCrQaPRsKPCbCvbm9KVWg/45u51LFjFIKhUBJsjGPBeWitcSqs/GiQbkc/ORVp&#10;nDquJzVTuBt4miSCO9UjNVg1moM17ak+OyqZRxG+vuf60zbZ69EfXnK/fZTy/m552gGLZol/MFz1&#10;SR0qcmr8GXVgg4RsnWwIlSA2W2AE5OK6aCSkqciBVyX//0L1CwAA//8DAFBLAQItABQABgAIAAAA&#10;IQC2gziS/gAAAOEBAAATAAAAAAAAAAAAAAAAAAAAAABbQ29udGVudF9UeXBlc10ueG1sUEsBAi0A&#10;FAAGAAgAAAAhADj9If/WAAAAlAEAAAsAAAAAAAAAAAAAAAAALwEAAF9yZWxzLy5yZWxzUEsBAi0A&#10;FAAGAAgAAAAhANaMvGQdAgAAOAQAAA4AAAAAAAAAAAAAAAAALgIAAGRycy9lMm9Eb2MueG1sUEsB&#10;Ai0AFAAGAAgAAAAhAPX2t5PfAAAACgEAAA8AAAAAAAAAAAAAAAAAdwQAAGRycy9kb3ducmV2Lnht&#10;bFBLBQYAAAAABAAEAPMAAACDBQAAAAA=&#10;" strokecolor="#bfbfbf">
                <v:textbox>
                  <w:txbxContent>
                    <w:p w:rsidR="00713B8B" w:rsidRDefault="00713B8B" w:rsidP="00713B8B">
                      <w:pPr>
                        <w:rPr>
                          <w:sz w:val="10"/>
                          <w:szCs w:val="10"/>
                        </w:rPr>
                      </w:pPr>
                    </w:p>
                    <w:p w:rsidR="00713B8B" w:rsidRDefault="00713B8B" w:rsidP="00713B8B">
                      <w:pPr>
                        <w:jc w:val="center"/>
                        <w:rPr>
                          <w:i/>
                          <w:color w:val="BFBFBF"/>
                        </w:rPr>
                      </w:pPr>
                      <w:r>
                        <w:rPr>
                          <w:i/>
                          <w:color w:val="BFBFBF"/>
                        </w:rPr>
                        <w:t>Official Stamp</w:t>
                      </w:r>
                    </w:p>
                  </w:txbxContent>
                </v:textbox>
              </v:oval>
            </w:pict>
          </mc:Fallback>
        </mc:AlternateContent>
      </w:r>
      <w:r w:rsidRPr="00713B8B">
        <w:rPr>
          <w:rFonts w:ascii="Times New Roman" w:hAnsi="Times New Roman" w:cs="Times New Roman"/>
        </w:rPr>
        <w:t>The contents of th</w:t>
      </w:r>
      <w:r>
        <w:rPr>
          <w:rFonts w:ascii="Times New Roman" w:hAnsi="Times New Roman" w:cs="Times New Roman"/>
        </w:rPr>
        <w:t>is policy have be</w:t>
      </w:r>
      <w:r w:rsidR="00BD4ED4">
        <w:rPr>
          <w:rFonts w:ascii="Times New Roman" w:hAnsi="Times New Roman" w:cs="Times New Roman"/>
        </w:rPr>
        <w:t>en approved by______________________    acting</w:t>
      </w:r>
      <w:r w:rsidRPr="00713B8B">
        <w:rPr>
          <w:rFonts w:ascii="Times New Roman" w:hAnsi="Times New Roman" w:cs="Times New Roman"/>
        </w:rPr>
        <w:t xml:space="preserve"> on behalf of the Patron.</w:t>
      </w:r>
    </w:p>
    <w:p w:rsidR="00713B8B" w:rsidRPr="00AD0B5E" w:rsidRDefault="00713B8B" w:rsidP="007168B1">
      <w:pPr>
        <w:autoSpaceDE w:val="0"/>
        <w:autoSpaceDN w:val="0"/>
        <w:spacing w:line="240" w:lineRule="auto"/>
        <w:rPr>
          <w:rFonts w:ascii="Arial" w:hAnsi="Arial" w:cs="Arial"/>
        </w:rPr>
      </w:pPr>
    </w:p>
    <w:sectPr w:rsidR="00713B8B"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27" w:rsidRDefault="00CB1B27" w:rsidP="00D8609E">
      <w:pPr>
        <w:spacing w:after="0" w:line="240" w:lineRule="auto"/>
      </w:pPr>
      <w:r>
        <w:separator/>
      </w:r>
    </w:p>
  </w:endnote>
  <w:endnote w:type="continuationSeparator" w:id="0">
    <w:p w:rsidR="00CB1B27" w:rsidRDefault="00CB1B2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37343C">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27" w:rsidRDefault="00CB1B27" w:rsidP="00D8609E">
      <w:pPr>
        <w:spacing w:after="0" w:line="240" w:lineRule="auto"/>
      </w:pPr>
      <w:r>
        <w:separator/>
      </w:r>
    </w:p>
  </w:footnote>
  <w:footnote w:type="continuationSeparator" w:id="0">
    <w:p w:rsidR="00CB1B27" w:rsidRDefault="00CB1B27"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2D78"/>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3705E"/>
    <w:rsid w:val="00242266"/>
    <w:rsid w:val="002604F2"/>
    <w:rsid w:val="00281905"/>
    <w:rsid w:val="00285D92"/>
    <w:rsid w:val="0029545D"/>
    <w:rsid w:val="002955C2"/>
    <w:rsid w:val="00296EE1"/>
    <w:rsid w:val="002A3283"/>
    <w:rsid w:val="002A5A58"/>
    <w:rsid w:val="002A6969"/>
    <w:rsid w:val="002A75A2"/>
    <w:rsid w:val="002B09BE"/>
    <w:rsid w:val="002B7446"/>
    <w:rsid w:val="002C125C"/>
    <w:rsid w:val="002D483E"/>
    <w:rsid w:val="002D49FE"/>
    <w:rsid w:val="003201ED"/>
    <w:rsid w:val="003207E9"/>
    <w:rsid w:val="00321C41"/>
    <w:rsid w:val="00322FEE"/>
    <w:rsid w:val="00326B68"/>
    <w:rsid w:val="00331D27"/>
    <w:rsid w:val="0034593E"/>
    <w:rsid w:val="00353220"/>
    <w:rsid w:val="00355203"/>
    <w:rsid w:val="0037343C"/>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1112"/>
    <w:rsid w:val="004D4B14"/>
    <w:rsid w:val="004E5691"/>
    <w:rsid w:val="004F4AA6"/>
    <w:rsid w:val="005267A9"/>
    <w:rsid w:val="0054270B"/>
    <w:rsid w:val="005578B8"/>
    <w:rsid w:val="00566AE4"/>
    <w:rsid w:val="00567B36"/>
    <w:rsid w:val="00571FCC"/>
    <w:rsid w:val="005D64EB"/>
    <w:rsid w:val="005E0069"/>
    <w:rsid w:val="005E4A3E"/>
    <w:rsid w:val="005F2964"/>
    <w:rsid w:val="005F73A2"/>
    <w:rsid w:val="005F777B"/>
    <w:rsid w:val="00610153"/>
    <w:rsid w:val="00612092"/>
    <w:rsid w:val="00616C76"/>
    <w:rsid w:val="00617A01"/>
    <w:rsid w:val="00622DA6"/>
    <w:rsid w:val="00641946"/>
    <w:rsid w:val="00643A64"/>
    <w:rsid w:val="006521ED"/>
    <w:rsid w:val="00654A94"/>
    <w:rsid w:val="006564ED"/>
    <w:rsid w:val="00674255"/>
    <w:rsid w:val="006772A0"/>
    <w:rsid w:val="006830EB"/>
    <w:rsid w:val="006A1D11"/>
    <w:rsid w:val="006A56BF"/>
    <w:rsid w:val="006B04DC"/>
    <w:rsid w:val="006C4814"/>
    <w:rsid w:val="006D2956"/>
    <w:rsid w:val="006E2BF6"/>
    <w:rsid w:val="00713B8B"/>
    <w:rsid w:val="00713FE9"/>
    <w:rsid w:val="007168B1"/>
    <w:rsid w:val="00724012"/>
    <w:rsid w:val="00742D69"/>
    <w:rsid w:val="00746350"/>
    <w:rsid w:val="007505E5"/>
    <w:rsid w:val="00762B44"/>
    <w:rsid w:val="00764262"/>
    <w:rsid w:val="00770807"/>
    <w:rsid w:val="007E60C6"/>
    <w:rsid w:val="007E7E26"/>
    <w:rsid w:val="00815BD9"/>
    <w:rsid w:val="00831145"/>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606D0"/>
    <w:rsid w:val="00982E02"/>
    <w:rsid w:val="00987EFD"/>
    <w:rsid w:val="0099669A"/>
    <w:rsid w:val="009B21F6"/>
    <w:rsid w:val="009B640D"/>
    <w:rsid w:val="009F54C1"/>
    <w:rsid w:val="00A13CF6"/>
    <w:rsid w:val="00A2174D"/>
    <w:rsid w:val="00A22884"/>
    <w:rsid w:val="00A23921"/>
    <w:rsid w:val="00A26514"/>
    <w:rsid w:val="00A359C8"/>
    <w:rsid w:val="00A52939"/>
    <w:rsid w:val="00A57D4F"/>
    <w:rsid w:val="00A732BB"/>
    <w:rsid w:val="00A944A9"/>
    <w:rsid w:val="00AA6AC8"/>
    <w:rsid w:val="00AB7E10"/>
    <w:rsid w:val="00AD0B5E"/>
    <w:rsid w:val="00AE3AB6"/>
    <w:rsid w:val="00AE7E94"/>
    <w:rsid w:val="00B025EB"/>
    <w:rsid w:val="00B21470"/>
    <w:rsid w:val="00B37614"/>
    <w:rsid w:val="00B42273"/>
    <w:rsid w:val="00B51206"/>
    <w:rsid w:val="00B81BFE"/>
    <w:rsid w:val="00B8390B"/>
    <w:rsid w:val="00BB6BF4"/>
    <w:rsid w:val="00BC0F9E"/>
    <w:rsid w:val="00BC2C03"/>
    <w:rsid w:val="00BD089B"/>
    <w:rsid w:val="00BD2D5A"/>
    <w:rsid w:val="00BD4ED4"/>
    <w:rsid w:val="00BE4233"/>
    <w:rsid w:val="00BF03F0"/>
    <w:rsid w:val="00C15156"/>
    <w:rsid w:val="00C160CF"/>
    <w:rsid w:val="00C37649"/>
    <w:rsid w:val="00C61B67"/>
    <w:rsid w:val="00C66A4E"/>
    <w:rsid w:val="00C749C8"/>
    <w:rsid w:val="00CA3E31"/>
    <w:rsid w:val="00CB1B27"/>
    <w:rsid w:val="00CB473E"/>
    <w:rsid w:val="00CD2B6C"/>
    <w:rsid w:val="00CD7AAB"/>
    <w:rsid w:val="00CE2396"/>
    <w:rsid w:val="00CE4027"/>
    <w:rsid w:val="00CF4112"/>
    <w:rsid w:val="00D112FA"/>
    <w:rsid w:val="00D3482E"/>
    <w:rsid w:val="00D44FBD"/>
    <w:rsid w:val="00D5001B"/>
    <w:rsid w:val="00D562FC"/>
    <w:rsid w:val="00D57568"/>
    <w:rsid w:val="00D7132E"/>
    <w:rsid w:val="00D73B03"/>
    <w:rsid w:val="00D8041E"/>
    <w:rsid w:val="00D8609E"/>
    <w:rsid w:val="00D932F9"/>
    <w:rsid w:val="00DB1EF7"/>
    <w:rsid w:val="00DC6F5A"/>
    <w:rsid w:val="00E02C8F"/>
    <w:rsid w:val="00E10771"/>
    <w:rsid w:val="00E2646A"/>
    <w:rsid w:val="00E314CB"/>
    <w:rsid w:val="00E351DB"/>
    <w:rsid w:val="00E47AF1"/>
    <w:rsid w:val="00E64C4F"/>
    <w:rsid w:val="00E96AF5"/>
    <w:rsid w:val="00E96AF6"/>
    <w:rsid w:val="00EB6699"/>
    <w:rsid w:val="00ED1621"/>
    <w:rsid w:val="00ED192F"/>
    <w:rsid w:val="00ED2B8C"/>
    <w:rsid w:val="00EE4292"/>
    <w:rsid w:val="00EE583F"/>
    <w:rsid w:val="00EF07B7"/>
    <w:rsid w:val="00F10754"/>
    <w:rsid w:val="00F11081"/>
    <w:rsid w:val="00F156E8"/>
    <w:rsid w:val="00F41A97"/>
    <w:rsid w:val="00F4404D"/>
    <w:rsid w:val="00F5151F"/>
    <w:rsid w:val="00F704E7"/>
    <w:rsid w:val="00F922E4"/>
    <w:rsid w:val="00FB20D2"/>
    <w:rsid w:val="00FB3597"/>
    <w:rsid w:val="00FB6E57"/>
    <w:rsid w:val="00FD471B"/>
    <w:rsid w:val="00FE659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79179480">
      <w:bodyDiv w:val="1"/>
      <w:marLeft w:val="0"/>
      <w:marRight w:val="0"/>
      <w:marTop w:val="0"/>
      <w:marBottom w:val="0"/>
      <w:divBdr>
        <w:top w:val="none" w:sz="0" w:space="0" w:color="auto"/>
        <w:left w:val="none" w:sz="0" w:space="0" w:color="auto"/>
        <w:bottom w:val="none" w:sz="0" w:space="0" w:color="auto"/>
        <w:right w:val="none" w:sz="0" w:space="0" w:color="auto"/>
      </w:divBdr>
      <w:divsChild>
        <w:div w:id="268777822">
          <w:marLeft w:val="0"/>
          <w:marRight w:val="0"/>
          <w:marTop w:val="0"/>
          <w:marBottom w:val="0"/>
          <w:divBdr>
            <w:top w:val="none" w:sz="0" w:space="0" w:color="auto"/>
            <w:left w:val="none" w:sz="0" w:space="0" w:color="auto"/>
            <w:bottom w:val="none" w:sz="0" w:space="0" w:color="auto"/>
            <w:right w:val="none" w:sz="0" w:space="0" w:color="auto"/>
          </w:divBdr>
        </w:div>
        <w:div w:id="1361584151">
          <w:marLeft w:val="0"/>
          <w:marRight w:val="0"/>
          <w:marTop w:val="0"/>
          <w:marBottom w:val="0"/>
          <w:divBdr>
            <w:top w:val="none" w:sz="0" w:space="0" w:color="auto"/>
            <w:left w:val="none" w:sz="0" w:space="0" w:color="auto"/>
            <w:bottom w:val="none" w:sz="0" w:space="0" w:color="auto"/>
            <w:right w:val="none" w:sz="0" w:space="0" w:color="auto"/>
          </w:divBdr>
        </w:div>
      </w:divsChild>
    </w:div>
    <w:div w:id="1018234472">
      <w:bodyDiv w:val="1"/>
      <w:marLeft w:val="0"/>
      <w:marRight w:val="0"/>
      <w:marTop w:val="0"/>
      <w:marBottom w:val="0"/>
      <w:divBdr>
        <w:top w:val="none" w:sz="0" w:space="0" w:color="auto"/>
        <w:left w:val="none" w:sz="0" w:space="0" w:color="auto"/>
        <w:bottom w:val="none" w:sz="0" w:space="0" w:color="auto"/>
        <w:right w:val="none" w:sz="0" w:space="0" w:color="auto"/>
      </w:divBdr>
    </w:div>
    <w:div w:id="104375467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71">
          <w:marLeft w:val="0"/>
          <w:marRight w:val="0"/>
          <w:marTop w:val="0"/>
          <w:marBottom w:val="0"/>
          <w:divBdr>
            <w:top w:val="none" w:sz="0" w:space="0" w:color="auto"/>
            <w:left w:val="none" w:sz="0" w:space="0" w:color="auto"/>
            <w:bottom w:val="none" w:sz="0" w:space="0" w:color="auto"/>
            <w:right w:val="none" w:sz="0" w:space="0" w:color="auto"/>
          </w:divBdr>
        </w:div>
        <w:div w:id="2014261340">
          <w:marLeft w:val="0"/>
          <w:marRight w:val="0"/>
          <w:marTop w:val="0"/>
          <w:marBottom w:val="0"/>
          <w:divBdr>
            <w:top w:val="none" w:sz="0" w:space="0" w:color="auto"/>
            <w:left w:val="none" w:sz="0" w:space="0" w:color="auto"/>
            <w:bottom w:val="none" w:sz="0" w:space="0" w:color="auto"/>
            <w:right w:val="none" w:sz="0" w:space="0" w:color="auto"/>
          </w:divBdr>
        </w:div>
        <w:div w:id="1550261655">
          <w:marLeft w:val="0"/>
          <w:marRight w:val="0"/>
          <w:marTop w:val="0"/>
          <w:marBottom w:val="0"/>
          <w:divBdr>
            <w:top w:val="none" w:sz="0" w:space="0" w:color="auto"/>
            <w:left w:val="none" w:sz="0" w:space="0" w:color="auto"/>
            <w:bottom w:val="none" w:sz="0" w:space="0" w:color="auto"/>
            <w:right w:val="none" w:sz="0" w:space="0" w:color="auto"/>
          </w:divBdr>
        </w:div>
        <w:div w:id="887256260">
          <w:marLeft w:val="0"/>
          <w:marRight w:val="0"/>
          <w:marTop w:val="0"/>
          <w:marBottom w:val="0"/>
          <w:divBdr>
            <w:top w:val="none" w:sz="0" w:space="0" w:color="auto"/>
            <w:left w:val="none" w:sz="0" w:space="0" w:color="auto"/>
            <w:bottom w:val="none" w:sz="0" w:space="0" w:color="auto"/>
            <w:right w:val="none" w:sz="0" w:space="0" w:color="auto"/>
          </w:divBdr>
        </w:div>
      </w:divsChild>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841578091">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86101782">
      <w:bodyDiv w:val="1"/>
      <w:marLeft w:val="0"/>
      <w:marRight w:val="0"/>
      <w:marTop w:val="0"/>
      <w:marBottom w:val="0"/>
      <w:divBdr>
        <w:top w:val="none" w:sz="0" w:space="0" w:color="auto"/>
        <w:left w:val="none" w:sz="0" w:space="0" w:color="auto"/>
        <w:bottom w:val="none" w:sz="0" w:space="0" w:color="auto"/>
        <w:right w:val="none" w:sz="0" w:space="0" w:color="auto"/>
      </w:divBdr>
      <w:divsChild>
        <w:div w:id="379981783">
          <w:marLeft w:val="0"/>
          <w:marRight w:val="0"/>
          <w:marTop w:val="0"/>
          <w:marBottom w:val="0"/>
          <w:divBdr>
            <w:top w:val="none" w:sz="0" w:space="0" w:color="auto"/>
            <w:left w:val="none" w:sz="0" w:space="0" w:color="auto"/>
            <w:bottom w:val="none" w:sz="0" w:space="0" w:color="auto"/>
            <w:right w:val="none" w:sz="0" w:space="0" w:color="auto"/>
          </w:divBdr>
        </w:div>
        <w:div w:id="652946554">
          <w:marLeft w:val="0"/>
          <w:marRight w:val="0"/>
          <w:marTop w:val="0"/>
          <w:marBottom w:val="0"/>
          <w:divBdr>
            <w:top w:val="none" w:sz="0" w:space="0" w:color="auto"/>
            <w:left w:val="none" w:sz="0" w:space="0" w:color="auto"/>
            <w:bottom w:val="none" w:sz="0" w:space="0" w:color="auto"/>
            <w:right w:val="none" w:sz="0" w:space="0" w:color="auto"/>
          </w:divBdr>
        </w:div>
        <w:div w:id="1667661070">
          <w:marLeft w:val="0"/>
          <w:marRight w:val="0"/>
          <w:marTop w:val="0"/>
          <w:marBottom w:val="0"/>
          <w:divBdr>
            <w:top w:val="none" w:sz="0" w:space="0" w:color="auto"/>
            <w:left w:val="none" w:sz="0" w:space="0" w:color="auto"/>
            <w:bottom w:val="none" w:sz="0" w:space="0" w:color="auto"/>
            <w:right w:val="none" w:sz="0" w:space="0" w:color="auto"/>
          </w:divBdr>
        </w:div>
        <w:div w:id="864826391">
          <w:marLeft w:val="0"/>
          <w:marRight w:val="0"/>
          <w:marTop w:val="0"/>
          <w:marBottom w:val="0"/>
          <w:divBdr>
            <w:top w:val="none" w:sz="0" w:space="0" w:color="auto"/>
            <w:left w:val="none" w:sz="0" w:space="0" w:color="auto"/>
            <w:bottom w:val="none" w:sz="0" w:space="0" w:color="auto"/>
            <w:right w:val="none" w:sz="0" w:space="0" w:color="auto"/>
          </w:divBdr>
        </w:div>
      </w:divsChild>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F189-BBE1-4607-859C-643EECEF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2023-01-23T11:32:00Z</dcterms:created>
  <dcterms:modified xsi:type="dcterms:W3CDTF">2023-01-23T11:32:00Z</dcterms:modified>
</cp:coreProperties>
</file>